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94" w:rsidRPr="002E2CDC" w:rsidRDefault="000B49C4" w:rsidP="00A03694">
      <w:pPr>
        <w:jc w:val="center"/>
        <w:rPr>
          <w:rStyle w:val="11"/>
          <w:rFonts w:eastAsiaTheme="minorHAnsi"/>
          <w:b/>
          <w:sz w:val="32"/>
        </w:rPr>
      </w:pPr>
      <w:bookmarkStart w:id="0" w:name="_GoBack"/>
      <w:bookmarkEnd w:id="0"/>
      <w:r w:rsidRPr="002E2CD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Масленица: питание вне дома, профилактика</w:t>
      </w:r>
      <w:r w:rsidR="001949E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2E2CD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ОКИ</w:t>
      </w:r>
    </w:p>
    <w:p w:rsidR="002E2CDC" w:rsidRPr="0058394F" w:rsidRDefault="002E2CDC" w:rsidP="002E2CDC">
      <w:pPr>
        <w:ind w:firstLine="567"/>
        <w:jc w:val="both"/>
        <w:rPr>
          <w:rFonts w:ascii="Times New Roman" w:hAnsi="Times New Roman" w:cs="Times New Roman"/>
          <w:noProof/>
          <w:sz w:val="26"/>
          <w:szCs w:val="26"/>
          <w:shd w:val="clear" w:color="auto" w:fill="FFFFFF"/>
          <w:lang w:eastAsia="ru-RU"/>
        </w:rPr>
      </w:pPr>
      <w:r w:rsidRPr="0058394F">
        <w:rPr>
          <w:rFonts w:ascii="Times New Roman" w:hAnsi="Times New Roman" w:cs="Times New Roman"/>
          <w:noProof/>
          <w:sz w:val="26"/>
          <w:szCs w:val="26"/>
          <w:shd w:val="clear" w:color="auto" w:fill="FFFFFF"/>
          <w:lang w:eastAsia="ru-RU"/>
        </w:rPr>
        <w:t>В период Масленицы, когда проводится множество ярких мероприятий и праздников, важно помнить о безопасном питании, особенно если вы планируете есть вне дома.</w:t>
      </w:r>
    </w:p>
    <w:p w:rsidR="0058394F" w:rsidRDefault="0058394F" w:rsidP="0058394F">
      <w:pPr>
        <w:jc w:val="center"/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</w:pPr>
      <w:r w:rsidRPr="002E2CDC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inline distT="0" distB="0" distL="0" distR="0" wp14:anchorId="43F99E70" wp14:editId="5A400527">
            <wp:extent cx="3438525" cy="3438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da36033711f1aa1426350533b49d_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C4" w:rsidRPr="0058394F" w:rsidRDefault="0058394F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Fonts w:ascii="Times New Roman" w:hAnsi="Times New Roman" w:cs="Times New Roman"/>
          <w:noProof/>
          <w:sz w:val="26"/>
          <w:szCs w:val="26"/>
          <w:u w:val="single"/>
          <w:shd w:val="clear" w:color="auto" w:fill="FFFFFF"/>
          <w:lang w:eastAsia="ru-RU"/>
        </w:rPr>
        <w:t>Р</w:t>
      </w:r>
      <w:r w:rsidR="002E2CDC" w:rsidRPr="0058394F">
        <w:rPr>
          <w:rFonts w:ascii="Times New Roman" w:hAnsi="Times New Roman" w:cs="Times New Roman"/>
          <w:noProof/>
          <w:sz w:val="26"/>
          <w:szCs w:val="26"/>
          <w:u w:val="single"/>
          <w:shd w:val="clear" w:color="auto" w:fill="FFFFFF"/>
          <w:lang w:eastAsia="ru-RU"/>
        </w:rPr>
        <w:t>екомендаци</w:t>
      </w:r>
      <w:r w:rsidRPr="0058394F">
        <w:rPr>
          <w:rFonts w:ascii="Times New Roman" w:hAnsi="Times New Roman" w:cs="Times New Roman"/>
          <w:noProof/>
          <w:sz w:val="26"/>
          <w:szCs w:val="26"/>
          <w:u w:val="single"/>
          <w:shd w:val="clear" w:color="auto" w:fill="FFFFFF"/>
          <w:lang w:eastAsia="ru-RU"/>
        </w:rPr>
        <w:t>и</w:t>
      </w:r>
      <w:r w:rsidR="002E2CDC" w:rsidRPr="0058394F">
        <w:rPr>
          <w:rFonts w:ascii="Times New Roman" w:hAnsi="Times New Roman" w:cs="Times New Roman"/>
          <w:noProof/>
          <w:sz w:val="26"/>
          <w:szCs w:val="26"/>
          <w:u w:val="single"/>
          <w:shd w:val="clear" w:color="auto" w:fill="FFFFFF"/>
          <w:lang w:eastAsia="ru-RU"/>
        </w:rPr>
        <w:t xml:space="preserve"> по профилактике острых кишечных инфекций во время праздника</w:t>
      </w:r>
      <w:r w:rsidR="002E2CDC" w:rsidRPr="0058394F">
        <w:rPr>
          <w:rFonts w:ascii="Times New Roman" w:hAnsi="Times New Roman" w:cs="Times New Roman"/>
          <w:noProof/>
          <w:sz w:val="26"/>
          <w:szCs w:val="26"/>
          <w:shd w:val="clear" w:color="auto" w:fill="FFFFFF"/>
          <w:lang w:eastAsia="ru-RU"/>
        </w:rPr>
        <w:t>:</w:t>
      </w:r>
    </w:p>
    <w:p w:rsidR="002E2CDC" w:rsidRPr="0058394F" w:rsidRDefault="002E2CDC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  <w:b/>
        </w:rPr>
        <w:t>1. Выбор мест для питания:</w:t>
      </w:r>
      <w:r w:rsidRPr="0058394F">
        <w:rPr>
          <w:rStyle w:val="11"/>
          <w:rFonts w:eastAsiaTheme="minorHAnsi"/>
        </w:rPr>
        <w:t xml:space="preserve"> Отдавайте предпочтение стационарным предприятиям общественного питания, а не случайным уличным точкам, где сложно соблюсти санитарные нормы. Обращайте внимание на состояние кухни и обслуживание. </w:t>
      </w:r>
    </w:p>
    <w:p w:rsidR="002E2CDC" w:rsidRPr="0058394F" w:rsidRDefault="002E2CDC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  <w:b/>
        </w:rPr>
        <w:t>2. Качество продуктов:</w:t>
      </w:r>
      <w:r w:rsidRPr="0058394F">
        <w:rPr>
          <w:rStyle w:val="11"/>
          <w:rFonts w:eastAsiaTheme="minorHAnsi"/>
        </w:rPr>
        <w:t xml:space="preserve"> </w:t>
      </w:r>
      <w:r w:rsidR="001949E9" w:rsidRPr="0058394F">
        <w:rPr>
          <w:rStyle w:val="11"/>
          <w:rFonts w:eastAsiaTheme="minorHAnsi"/>
        </w:rPr>
        <w:t xml:space="preserve">Будьте внимательны к выбору блюд. </w:t>
      </w:r>
      <w:r w:rsidRPr="0058394F">
        <w:rPr>
          <w:rStyle w:val="11"/>
          <w:rFonts w:eastAsiaTheme="minorHAnsi"/>
        </w:rPr>
        <w:t>Избегайте употребления блинов с начинками, требующими строгого температурного режима (</w:t>
      </w:r>
      <w:r w:rsidRPr="0058394F">
        <w:rPr>
          <w:rStyle w:val="11"/>
          <w:rFonts w:eastAsiaTheme="minorHAnsi"/>
          <w:i/>
        </w:rPr>
        <w:t>сметана, творог, мясо</w:t>
      </w:r>
      <w:r w:rsidRPr="0058394F">
        <w:rPr>
          <w:rStyle w:val="11"/>
          <w:rFonts w:eastAsiaTheme="minorHAnsi"/>
        </w:rPr>
        <w:t>).</w:t>
      </w:r>
    </w:p>
    <w:p w:rsidR="002E2CDC" w:rsidRPr="0058394F" w:rsidRDefault="002E2CDC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  <w:b/>
        </w:rPr>
        <w:t xml:space="preserve">3. </w:t>
      </w:r>
      <w:r w:rsidR="001949E9" w:rsidRPr="0058394F">
        <w:rPr>
          <w:rStyle w:val="11"/>
          <w:rFonts w:eastAsiaTheme="minorHAnsi"/>
          <w:b/>
        </w:rPr>
        <w:t>Следите за личной гигиеной</w:t>
      </w:r>
      <w:r w:rsidRPr="0058394F">
        <w:rPr>
          <w:rStyle w:val="11"/>
          <w:rFonts w:eastAsiaTheme="minorHAnsi"/>
          <w:b/>
        </w:rPr>
        <w:t>:</w:t>
      </w:r>
      <w:r w:rsidRPr="0058394F">
        <w:rPr>
          <w:rStyle w:val="11"/>
          <w:rFonts w:eastAsiaTheme="minorHAnsi"/>
        </w:rPr>
        <w:t xml:space="preserve"> Тщательно мойте руки перед едой, после туалета и посещения общественных мест, используйте дезинфицирующие средства.</w:t>
      </w:r>
    </w:p>
    <w:p w:rsidR="002E2CDC" w:rsidRPr="0058394F" w:rsidRDefault="001949E9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  <w:b/>
        </w:rPr>
        <w:t>4</w:t>
      </w:r>
      <w:r w:rsidR="002E2CDC" w:rsidRPr="0058394F">
        <w:rPr>
          <w:rStyle w:val="11"/>
          <w:rFonts w:eastAsiaTheme="minorHAnsi"/>
          <w:b/>
        </w:rPr>
        <w:t>. Питьевая вода:</w:t>
      </w:r>
      <w:r w:rsidR="002E2CDC" w:rsidRPr="0058394F">
        <w:rPr>
          <w:rStyle w:val="11"/>
          <w:rFonts w:eastAsiaTheme="minorHAnsi"/>
        </w:rPr>
        <w:t xml:space="preserve"> </w:t>
      </w:r>
      <w:r w:rsidRPr="0058394F">
        <w:rPr>
          <w:rStyle w:val="11"/>
          <w:rFonts w:eastAsiaTheme="minorHAnsi"/>
        </w:rPr>
        <w:t>Пейте только кипяченую или бутилированную воду. Избегайте разливаемых на улице напитков.</w:t>
      </w:r>
    </w:p>
    <w:p w:rsidR="002E2CDC" w:rsidRPr="0058394F" w:rsidRDefault="001949E9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  <w:b/>
        </w:rPr>
        <w:t>5</w:t>
      </w:r>
      <w:r w:rsidR="002E2CDC" w:rsidRPr="0058394F">
        <w:rPr>
          <w:rStyle w:val="11"/>
          <w:rFonts w:eastAsiaTheme="minorHAnsi"/>
          <w:b/>
        </w:rPr>
        <w:t>. Соблюдение общего самочувствия:</w:t>
      </w:r>
      <w:r w:rsidR="002E2CDC" w:rsidRPr="0058394F">
        <w:rPr>
          <w:rStyle w:val="11"/>
          <w:rFonts w:eastAsiaTheme="minorHAnsi"/>
        </w:rPr>
        <w:t xml:space="preserve"> Если вам становится плохо после еды</w:t>
      </w:r>
      <w:r w:rsidRPr="0058394F">
        <w:rPr>
          <w:rStyle w:val="11"/>
          <w:rFonts w:eastAsiaTheme="minorHAnsi"/>
        </w:rPr>
        <w:t xml:space="preserve"> —</w:t>
      </w:r>
      <w:r w:rsidR="002E2CDC" w:rsidRPr="0058394F">
        <w:rPr>
          <w:rStyle w:val="11"/>
          <w:rFonts w:eastAsiaTheme="minorHAnsi"/>
        </w:rPr>
        <w:t xml:space="preserve"> обраща</w:t>
      </w:r>
      <w:r w:rsidRPr="0058394F">
        <w:rPr>
          <w:rStyle w:val="11"/>
          <w:rFonts w:eastAsiaTheme="minorHAnsi"/>
        </w:rPr>
        <w:t>йтесь</w:t>
      </w:r>
      <w:r w:rsidR="002E2CDC" w:rsidRPr="0058394F">
        <w:rPr>
          <w:rStyle w:val="11"/>
          <w:rFonts w:eastAsiaTheme="minorHAnsi"/>
        </w:rPr>
        <w:t xml:space="preserve"> за медицинской помощью.</w:t>
      </w:r>
    </w:p>
    <w:p w:rsidR="002E2CDC" w:rsidRPr="0058394F" w:rsidRDefault="002E2CDC" w:rsidP="002E2CDC">
      <w:pPr>
        <w:ind w:firstLine="567"/>
        <w:jc w:val="both"/>
        <w:rPr>
          <w:rStyle w:val="11"/>
          <w:rFonts w:eastAsiaTheme="minorHAnsi"/>
        </w:rPr>
      </w:pPr>
      <w:r w:rsidRPr="0058394F">
        <w:rPr>
          <w:rStyle w:val="11"/>
          <w:rFonts w:eastAsiaTheme="minorHAnsi"/>
        </w:rPr>
        <w:t>Следуя этим простым рекомендациям, вы сможете наслаждаться Масленицей и минимизировать риск заболеваний.</w:t>
      </w:r>
    </w:p>
    <w:p w:rsidR="002E2CDC" w:rsidRPr="0058394F" w:rsidRDefault="002E2CDC" w:rsidP="002E2CDC">
      <w:pPr>
        <w:ind w:firstLine="567"/>
        <w:jc w:val="both"/>
        <w:rPr>
          <w:rStyle w:val="11"/>
          <w:rFonts w:eastAsiaTheme="minorHAnsi"/>
          <w:i/>
        </w:rPr>
      </w:pPr>
      <w:r w:rsidRPr="0058394F">
        <w:rPr>
          <w:rStyle w:val="11"/>
          <w:rFonts w:eastAsiaTheme="minorHAnsi"/>
          <w:i/>
        </w:rPr>
        <w:t>Пусть праздник принесет радость и хорошие воспоминания!</w:t>
      </w:r>
    </w:p>
    <w:sectPr w:rsidR="002E2CDC" w:rsidRPr="0058394F" w:rsidSect="00C4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Bahnschrift Ligh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623B1"/>
    <w:multiLevelType w:val="multilevel"/>
    <w:tmpl w:val="D69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718E7"/>
    <w:multiLevelType w:val="hybridMultilevel"/>
    <w:tmpl w:val="2E7819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D997A20"/>
    <w:multiLevelType w:val="hybridMultilevel"/>
    <w:tmpl w:val="E30E0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D9"/>
    <w:rsid w:val="00020CBA"/>
    <w:rsid w:val="000400FE"/>
    <w:rsid w:val="000B38DA"/>
    <w:rsid w:val="000B49C4"/>
    <w:rsid w:val="001509F8"/>
    <w:rsid w:val="001949E9"/>
    <w:rsid w:val="001C5C5E"/>
    <w:rsid w:val="002513BF"/>
    <w:rsid w:val="002573C0"/>
    <w:rsid w:val="002B5CED"/>
    <w:rsid w:val="002D2E8E"/>
    <w:rsid w:val="002E2CDC"/>
    <w:rsid w:val="003370FD"/>
    <w:rsid w:val="003700A8"/>
    <w:rsid w:val="003D38F0"/>
    <w:rsid w:val="0042685D"/>
    <w:rsid w:val="004631A1"/>
    <w:rsid w:val="00467A7E"/>
    <w:rsid w:val="004735CC"/>
    <w:rsid w:val="0048425D"/>
    <w:rsid w:val="004E7055"/>
    <w:rsid w:val="0054482C"/>
    <w:rsid w:val="005628B4"/>
    <w:rsid w:val="00562E3C"/>
    <w:rsid w:val="0058394F"/>
    <w:rsid w:val="005F0441"/>
    <w:rsid w:val="005F7FCF"/>
    <w:rsid w:val="00605BA1"/>
    <w:rsid w:val="006558EB"/>
    <w:rsid w:val="00661C22"/>
    <w:rsid w:val="006710D9"/>
    <w:rsid w:val="006B3794"/>
    <w:rsid w:val="006D6513"/>
    <w:rsid w:val="00783712"/>
    <w:rsid w:val="007E6DDF"/>
    <w:rsid w:val="007F3D64"/>
    <w:rsid w:val="00800B0B"/>
    <w:rsid w:val="00805160"/>
    <w:rsid w:val="00867220"/>
    <w:rsid w:val="0088366E"/>
    <w:rsid w:val="00893BAC"/>
    <w:rsid w:val="008961B9"/>
    <w:rsid w:val="008E5D9B"/>
    <w:rsid w:val="008F1F0D"/>
    <w:rsid w:val="00981594"/>
    <w:rsid w:val="009E476A"/>
    <w:rsid w:val="00A03694"/>
    <w:rsid w:val="00A03EEC"/>
    <w:rsid w:val="00A301F0"/>
    <w:rsid w:val="00A5674C"/>
    <w:rsid w:val="00A83F51"/>
    <w:rsid w:val="00AB08B9"/>
    <w:rsid w:val="00AD243A"/>
    <w:rsid w:val="00BB6C9D"/>
    <w:rsid w:val="00BE0823"/>
    <w:rsid w:val="00C1678B"/>
    <w:rsid w:val="00C25D29"/>
    <w:rsid w:val="00C40A25"/>
    <w:rsid w:val="00C52EF2"/>
    <w:rsid w:val="00C62996"/>
    <w:rsid w:val="00CF29C9"/>
    <w:rsid w:val="00D031CB"/>
    <w:rsid w:val="00D24877"/>
    <w:rsid w:val="00D37D48"/>
    <w:rsid w:val="00D579AB"/>
    <w:rsid w:val="00D661E2"/>
    <w:rsid w:val="00D82D7D"/>
    <w:rsid w:val="00DB663D"/>
    <w:rsid w:val="00E157A0"/>
    <w:rsid w:val="00E71C61"/>
    <w:rsid w:val="00EA23CC"/>
    <w:rsid w:val="00F010CD"/>
    <w:rsid w:val="00F11274"/>
    <w:rsid w:val="00F24FC6"/>
    <w:rsid w:val="00F34A7A"/>
    <w:rsid w:val="00F3553C"/>
    <w:rsid w:val="00F84689"/>
    <w:rsid w:val="00F95A95"/>
    <w:rsid w:val="00FA2560"/>
    <w:rsid w:val="00FD251F"/>
    <w:rsid w:val="00FF4937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03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24FC6"/>
    <w:pPr>
      <w:suppressAutoHyphens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24E2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unhideWhenUsed/>
    <w:rsid w:val="00667B47"/>
    <w:rPr>
      <w:color w:val="0000FF"/>
      <w:u w:val="single"/>
    </w:rPr>
  </w:style>
  <w:style w:type="character" w:styleId="a4">
    <w:name w:val="Strong"/>
    <w:basedOn w:val="a0"/>
    <w:uiPriority w:val="22"/>
    <w:qFormat/>
    <w:rsid w:val="00667B47"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D424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667B47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62E3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F4937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F24FC6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3E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List Paragraph"/>
    <w:basedOn w:val="a"/>
    <w:uiPriority w:val="34"/>
    <w:qFormat/>
    <w:rsid w:val="001509F8"/>
    <w:pPr>
      <w:suppressAutoHyphens w:val="0"/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af">
    <w:name w:val="Основной текст_"/>
    <w:basedOn w:val="a0"/>
    <w:link w:val="3"/>
    <w:rsid w:val="00655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"/>
    <w:rsid w:val="00655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f"/>
    <w:rsid w:val="006558EB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6558E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"/>
    <w:rsid w:val="006558EB"/>
    <w:pPr>
      <w:shd w:val="clear" w:color="auto" w:fill="FFFFFF"/>
      <w:suppressAutoHyphens w:val="0"/>
      <w:spacing w:after="6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Гиперссылка1"/>
    <w:rsid w:val="00A03694"/>
    <w:rPr>
      <w:color w:val="0000FF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03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24FC6"/>
    <w:pPr>
      <w:suppressAutoHyphens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24E2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unhideWhenUsed/>
    <w:rsid w:val="00667B47"/>
    <w:rPr>
      <w:color w:val="0000FF"/>
      <w:u w:val="single"/>
    </w:rPr>
  </w:style>
  <w:style w:type="character" w:styleId="a4">
    <w:name w:val="Strong"/>
    <w:basedOn w:val="a0"/>
    <w:uiPriority w:val="22"/>
    <w:qFormat/>
    <w:rsid w:val="00667B47"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D424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667B47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62E3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F4937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F24FC6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3E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List Paragraph"/>
    <w:basedOn w:val="a"/>
    <w:uiPriority w:val="34"/>
    <w:qFormat/>
    <w:rsid w:val="001509F8"/>
    <w:pPr>
      <w:suppressAutoHyphens w:val="0"/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af">
    <w:name w:val="Основной текст_"/>
    <w:basedOn w:val="a0"/>
    <w:link w:val="3"/>
    <w:rsid w:val="00655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"/>
    <w:rsid w:val="00655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f"/>
    <w:rsid w:val="006558EB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6558E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"/>
    <w:rsid w:val="006558EB"/>
    <w:pPr>
      <w:shd w:val="clear" w:color="auto" w:fill="FFFFFF"/>
      <w:suppressAutoHyphens w:val="0"/>
      <w:spacing w:after="6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Гиперссылка1"/>
    <w:rsid w:val="00A03694"/>
    <w:rPr>
      <w:color w:val="0000FF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Кировской области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Маркевич</dc:creator>
  <cp:lastModifiedBy>Татьяна А. Злобина</cp:lastModifiedBy>
  <cp:revision>26</cp:revision>
  <cp:lastPrinted>2025-10-02T06:11:00Z</cp:lastPrinted>
  <dcterms:created xsi:type="dcterms:W3CDTF">2025-08-09T16:44:00Z</dcterms:created>
  <dcterms:modified xsi:type="dcterms:W3CDTF">2026-02-18T08:04:00Z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Управление Роспотребнадзора по Кировской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