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8C" w:rsidRPr="00715D23" w:rsidRDefault="006F0F8C" w:rsidP="008C2342">
      <w:pPr>
        <w:pStyle w:val="ConsPlusTitle"/>
        <w:widowControl/>
        <w:jc w:val="center"/>
        <w:outlineLvl w:val="0"/>
        <w:rPr>
          <w:rFonts w:ascii="Times New Roman" w:hAnsi="Times New Roman" w:cs="Times New Roman"/>
          <w:sz w:val="32"/>
          <w:szCs w:val="32"/>
        </w:rPr>
      </w:pPr>
      <w:r w:rsidRPr="00715D23">
        <w:rPr>
          <w:rFonts w:ascii="Times New Roman" w:hAnsi="Times New Roman" w:cs="Times New Roman"/>
          <w:sz w:val="32"/>
          <w:szCs w:val="32"/>
        </w:rPr>
        <w:t>АДМИНИСТРАЦИЯ ЛЕНИНСКОГО ГОРОДСКОГО ПОСЕЛЕНИЯ ШАБАЛИНСКОГО РАЙОНА</w:t>
      </w:r>
    </w:p>
    <w:p w:rsidR="006F0F8C" w:rsidRPr="00715D23" w:rsidRDefault="006F0F8C" w:rsidP="00186685">
      <w:pPr>
        <w:pStyle w:val="ConsPlusTitle"/>
        <w:widowControl/>
        <w:ind w:firstLine="851"/>
        <w:jc w:val="center"/>
        <w:outlineLvl w:val="0"/>
        <w:rPr>
          <w:rFonts w:ascii="Times New Roman" w:hAnsi="Times New Roman" w:cs="Times New Roman"/>
          <w:sz w:val="32"/>
          <w:szCs w:val="32"/>
        </w:rPr>
      </w:pPr>
      <w:r w:rsidRPr="00715D23">
        <w:rPr>
          <w:rFonts w:ascii="Times New Roman" w:hAnsi="Times New Roman" w:cs="Times New Roman"/>
          <w:sz w:val="32"/>
          <w:szCs w:val="32"/>
        </w:rPr>
        <w:t>КИРОВСКОЙ ОБЛАСТИ</w:t>
      </w:r>
    </w:p>
    <w:p w:rsidR="006F0F8C" w:rsidRPr="00715D23" w:rsidRDefault="006F0F8C" w:rsidP="00186685">
      <w:pPr>
        <w:pStyle w:val="ConsPlusTitle"/>
        <w:widowControl/>
        <w:ind w:firstLine="851"/>
        <w:jc w:val="center"/>
        <w:outlineLvl w:val="0"/>
        <w:rPr>
          <w:rFonts w:ascii="Times New Roman" w:hAnsi="Times New Roman" w:cs="Times New Roman"/>
          <w:sz w:val="32"/>
          <w:szCs w:val="32"/>
        </w:rPr>
      </w:pPr>
    </w:p>
    <w:p w:rsidR="006F0F8C" w:rsidRDefault="006F0F8C" w:rsidP="00186685">
      <w:pPr>
        <w:pStyle w:val="ConsPlusTitle"/>
        <w:widowControl/>
        <w:ind w:firstLine="851"/>
        <w:jc w:val="center"/>
        <w:outlineLvl w:val="0"/>
        <w:rPr>
          <w:rFonts w:ascii="Times New Roman" w:hAnsi="Times New Roman" w:cs="Times New Roman"/>
          <w:sz w:val="32"/>
          <w:szCs w:val="32"/>
        </w:rPr>
      </w:pPr>
      <w:r w:rsidRPr="00715D23">
        <w:rPr>
          <w:rFonts w:ascii="Times New Roman" w:hAnsi="Times New Roman" w:cs="Times New Roman"/>
          <w:sz w:val="32"/>
          <w:szCs w:val="32"/>
        </w:rPr>
        <w:t>ПОСТАНОВЛЕНИЕ</w:t>
      </w:r>
    </w:p>
    <w:p w:rsidR="006F0F8C" w:rsidRPr="00715D23" w:rsidRDefault="006F0F8C" w:rsidP="00186685">
      <w:pPr>
        <w:pStyle w:val="ConsPlusTitle"/>
        <w:widowControl/>
        <w:ind w:firstLine="851"/>
        <w:jc w:val="center"/>
        <w:outlineLvl w:val="0"/>
        <w:rPr>
          <w:rFonts w:ascii="Times New Roman" w:hAnsi="Times New Roman" w:cs="Times New Roman"/>
          <w:sz w:val="32"/>
          <w:szCs w:val="32"/>
        </w:rPr>
      </w:pPr>
    </w:p>
    <w:p w:rsidR="00666834" w:rsidRPr="00715D23" w:rsidRDefault="006F0F8C" w:rsidP="00AB720F">
      <w:pPr>
        <w:pStyle w:val="ConsPlusTitle"/>
        <w:widowControl/>
        <w:jc w:val="center"/>
        <w:outlineLvl w:val="0"/>
        <w:rPr>
          <w:rFonts w:ascii="Times New Roman" w:hAnsi="Times New Roman" w:cs="Times New Roman"/>
          <w:b w:val="0"/>
          <w:sz w:val="28"/>
          <w:szCs w:val="28"/>
        </w:rPr>
      </w:pPr>
      <w:r w:rsidRPr="008C2342">
        <w:rPr>
          <w:rFonts w:ascii="Times New Roman" w:hAnsi="Times New Roman" w:cs="Times New Roman"/>
          <w:b w:val="0"/>
          <w:sz w:val="28"/>
          <w:szCs w:val="28"/>
          <w:u w:val="single"/>
        </w:rPr>
        <w:t xml:space="preserve">от </w:t>
      </w:r>
      <w:r w:rsidR="008C2342" w:rsidRPr="008C2342">
        <w:rPr>
          <w:rFonts w:ascii="Times New Roman" w:hAnsi="Times New Roman" w:cs="Times New Roman"/>
          <w:b w:val="0"/>
          <w:sz w:val="28"/>
          <w:szCs w:val="28"/>
          <w:u w:val="single"/>
        </w:rPr>
        <w:t>22</w:t>
      </w:r>
      <w:r w:rsidR="00FF7BBD">
        <w:rPr>
          <w:rFonts w:ascii="Times New Roman" w:hAnsi="Times New Roman" w:cs="Times New Roman"/>
          <w:b w:val="0"/>
          <w:sz w:val="28"/>
          <w:szCs w:val="28"/>
          <w:u w:val="single"/>
        </w:rPr>
        <w:t>.</w:t>
      </w:r>
      <w:r w:rsidR="00666834">
        <w:rPr>
          <w:rFonts w:ascii="Times New Roman" w:hAnsi="Times New Roman" w:cs="Times New Roman"/>
          <w:b w:val="0"/>
          <w:sz w:val="28"/>
          <w:szCs w:val="28"/>
          <w:u w:val="single"/>
        </w:rPr>
        <w:t>0</w:t>
      </w:r>
      <w:r w:rsidR="00653FBC">
        <w:rPr>
          <w:rFonts w:ascii="Times New Roman" w:hAnsi="Times New Roman" w:cs="Times New Roman"/>
          <w:b w:val="0"/>
          <w:sz w:val="28"/>
          <w:szCs w:val="28"/>
          <w:u w:val="single"/>
        </w:rPr>
        <w:t>5</w:t>
      </w:r>
      <w:r w:rsidR="00FF7BBD">
        <w:rPr>
          <w:rFonts w:ascii="Times New Roman" w:hAnsi="Times New Roman" w:cs="Times New Roman"/>
          <w:b w:val="0"/>
          <w:sz w:val="28"/>
          <w:szCs w:val="28"/>
          <w:u w:val="single"/>
        </w:rPr>
        <w:t>.202</w:t>
      </w:r>
      <w:r w:rsidR="00EA0D6A">
        <w:rPr>
          <w:rFonts w:ascii="Times New Roman" w:hAnsi="Times New Roman" w:cs="Times New Roman"/>
          <w:b w:val="0"/>
          <w:sz w:val="28"/>
          <w:szCs w:val="28"/>
          <w:u w:val="single"/>
        </w:rPr>
        <w:t>5</w:t>
      </w:r>
      <w:r w:rsidRPr="00715D23">
        <w:rPr>
          <w:rFonts w:ascii="Times New Roman" w:hAnsi="Times New Roman" w:cs="Times New Roman"/>
          <w:b w:val="0"/>
          <w:sz w:val="28"/>
          <w:szCs w:val="28"/>
        </w:rPr>
        <w:tab/>
      </w:r>
      <w:r w:rsidRPr="00715D23">
        <w:rPr>
          <w:rFonts w:ascii="Times New Roman" w:hAnsi="Times New Roman" w:cs="Times New Roman"/>
          <w:b w:val="0"/>
          <w:sz w:val="28"/>
          <w:szCs w:val="28"/>
        </w:rPr>
        <w:tab/>
      </w:r>
      <w:r w:rsidRPr="00715D23">
        <w:rPr>
          <w:rFonts w:ascii="Times New Roman" w:hAnsi="Times New Roman" w:cs="Times New Roman"/>
          <w:b w:val="0"/>
          <w:sz w:val="28"/>
          <w:szCs w:val="28"/>
        </w:rPr>
        <w:tab/>
      </w:r>
      <w:r w:rsidRPr="00715D23">
        <w:rPr>
          <w:rFonts w:ascii="Times New Roman" w:hAnsi="Times New Roman" w:cs="Times New Roman"/>
          <w:b w:val="0"/>
          <w:sz w:val="28"/>
          <w:szCs w:val="28"/>
        </w:rPr>
        <w:tab/>
      </w:r>
      <w:r w:rsidR="00086F79">
        <w:rPr>
          <w:rFonts w:ascii="Times New Roman" w:hAnsi="Times New Roman" w:cs="Times New Roman"/>
          <w:b w:val="0"/>
          <w:sz w:val="28"/>
          <w:szCs w:val="28"/>
        </w:rPr>
        <w:t xml:space="preserve">    </w:t>
      </w:r>
      <w:r w:rsidR="00D16A83">
        <w:rPr>
          <w:rFonts w:ascii="Times New Roman" w:hAnsi="Times New Roman" w:cs="Times New Roman"/>
          <w:b w:val="0"/>
          <w:sz w:val="28"/>
          <w:szCs w:val="28"/>
        </w:rPr>
        <w:t xml:space="preserve">    </w:t>
      </w:r>
      <w:r w:rsidR="00086F79">
        <w:rPr>
          <w:rFonts w:ascii="Times New Roman" w:hAnsi="Times New Roman" w:cs="Times New Roman"/>
          <w:b w:val="0"/>
          <w:sz w:val="28"/>
          <w:szCs w:val="28"/>
        </w:rPr>
        <w:t xml:space="preserve">   </w:t>
      </w:r>
      <w:r w:rsidR="008458E9">
        <w:rPr>
          <w:rFonts w:ascii="Times New Roman" w:hAnsi="Times New Roman" w:cs="Times New Roman"/>
          <w:b w:val="0"/>
          <w:sz w:val="28"/>
          <w:szCs w:val="28"/>
        </w:rPr>
        <w:t xml:space="preserve">  </w:t>
      </w:r>
      <w:r w:rsidRPr="00715D23">
        <w:rPr>
          <w:rFonts w:ascii="Times New Roman" w:hAnsi="Times New Roman" w:cs="Times New Roman"/>
          <w:b w:val="0"/>
          <w:sz w:val="28"/>
          <w:szCs w:val="28"/>
        </w:rPr>
        <w:tab/>
      </w:r>
      <w:r w:rsidRPr="00715D23">
        <w:rPr>
          <w:rFonts w:ascii="Times New Roman" w:hAnsi="Times New Roman" w:cs="Times New Roman"/>
          <w:b w:val="0"/>
          <w:sz w:val="28"/>
          <w:szCs w:val="28"/>
        </w:rPr>
        <w:tab/>
      </w:r>
      <w:r w:rsidRPr="00715D23">
        <w:rPr>
          <w:rFonts w:ascii="Times New Roman" w:hAnsi="Times New Roman" w:cs="Times New Roman"/>
          <w:b w:val="0"/>
          <w:sz w:val="28"/>
          <w:szCs w:val="28"/>
        </w:rPr>
        <w:tab/>
        <w:t>№</w:t>
      </w:r>
      <w:r w:rsidR="00AB720F">
        <w:rPr>
          <w:rFonts w:ascii="Times New Roman" w:hAnsi="Times New Roman" w:cs="Times New Roman"/>
          <w:b w:val="0"/>
          <w:sz w:val="28"/>
          <w:szCs w:val="28"/>
        </w:rPr>
        <w:t xml:space="preserve"> 239</w:t>
      </w:r>
      <w:bookmarkStart w:id="0" w:name="_GoBack"/>
      <w:bookmarkEnd w:id="0"/>
    </w:p>
    <w:p w:rsidR="006F0F8C" w:rsidRDefault="006F0F8C" w:rsidP="00186685">
      <w:pPr>
        <w:pStyle w:val="ConsPlusTitle"/>
        <w:widowControl/>
        <w:ind w:firstLine="851"/>
        <w:jc w:val="center"/>
        <w:outlineLvl w:val="0"/>
        <w:rPr>
          <w:rFonts w:ascii="Times New Roman" w:hAnsi="Times New Roman" w:cs="Times New Roman"/>
          <w:b w:val="0"/>
          <w:sz w:val="28"/>
          <w:szCs w:val="28"/>
        </w:rPr>
      </w:pPr>
    </w:p>
    <w:p w:rsidR="006F0F8C" w:rsidRDefault="006F0F8C" w:rsidP="00186685">
      <w:pPr>
        <w:pStyle w:val="ConsPlusTitle"/>
        <w:widowControl/>
        <w:ind w:firstLine="851"/>
        <w:jc w:val="center"/>
        <w:outlineLvl w:val="0"/>
        <w:rPr>
          <w:rFonts w:ascii="Times New Roman" w:hAnsi="Times New Roman" w:cs="Times New Roman"/>
          <w:b w:val="0"/>
          <w:sz w:val="28"/>
          <w:szCs w:val="28"/>
        </w:rPr>
      </w:pPr>
      <w:proofErr w:type="spellStart"/>
      <w:r w:rsidRPr="00715D23">
        <w:rPr>
          <w:rFonts w:ascii="Times New Roman" w:hAnsi="Times New Roman" w:cs="Times New Roman"/>
          <w:b w:val="0"/>
          <w:sz w:val="28"/>
          <w:szCs w:val="28"/>
        </w:rPr>
        <w:t>пгт</w:t>
      </w:r>
      <w:proofErr w:type="spellEnd"/>
      <w:r w:rsidR="00086F79">
        <w:rPr>
          <w:rFonts w:ascii="Times New Roman" w:hAnsi="Times New Roman" w:cs="Times New Roman"/>
          <w:b w:val="0"/>
          <w:sz w:val="28"/>
          <w:szCs w:val="28"/>
        </w:rPr>
        <w:t>.</w:t>
      </w:r>
      <w:r w:rsidRPr="00715D23">
        <w:rPr>
          <w:rFonts w:ascii="Times New Roman" w:hAnsi="Times New Roman" w:cs="Times New Roman"/>
          <w:b w:val="0"/>
          <w:sz w:val="28"/>
          <w:szCs w:val="28"/>
        </w:rPr>
        <w:t xml:space="preserve"> Ленинское</w:t>
      </w:r>
    </w:p>
    <w:p w:rsidR="006F0F8C" w:rsidRDefault="006F0F8C" w:rsidP="00186685">
      <w:pPr>
        <w:pStyle w:val="ConsPlusTitle"/>
        <w:widowControl/>
        <w:ind w:firstLine="851"/>
        <w:jc w:val="center"/>
        <w:outlineLvl w:val="0"/>
        <w:rPr>
          <w:rFonts w:ascii="Times New Roman" w:hAnsi="Times New Roman" w:cs="Times New Roman"/>
          <w:b w:val="0"/>
          <w:sz w:val="28"/>
          <w:szCs w:val="28"/>
        </w:rPr>
      </w:pPr>
    </w:p>
    <w:p w:rsidR="006F0F8C" w:rsidRDefault="0053760B" w:rsidP="00186685">
      <w:pPr>
        <w:ind w:firstLine="851"/>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от 28.12.2017 № 617 </w:t>
      </w:r>
      <w:r w:rsidR="00F46D9C">
        <w:rPr>
          <w:rFonts w:ascii="Times New Roman" w:hAnsi="Times New Roman"/>
          <w:b/>
          <w:sz w:val="28"/>
          <w:szCs w:val="28"/>
        </w:rPr>
        <w:t>«</w:t>
      </w:r>
      <w:r w:rsidR="006F0F8C" w:rsidRPr="00715D23">
        <w:rPr>
          <w:rFonts w:ascii="Times New Roman" w:hAnsi="Times New Roman"/>
          <w:b/>
          <w:sz w:val="28"/>
          <w:szCs w:val="28"/>
        </w:rPr>
        <w:t xml:space="preserve">Об утверждении муниципальной программы «Формирование современной городской среды в </w:t>
      </w:r>
      <w:r w:rsidR="00DC42B9">
        <w:rPr>
          <w:rFonts w:ascii="Times New Roman" w:hAnsi="Times New Roman"/>
          <w:b/>
          <w:sz w:val="28"/>
          <w:szCs w:val="28"/>
        </w:rPr>
        <w:t>МО Ленинское городское поселение</w:t>
      </w:r>
      <w:r w:rsidR="006F0F8C" w:rsidRPr="00715D23">
        <w:rPr>
          <w:rFonts w:ascii="Times New Roman" w:hAnsi="Times New Roman"/>
          <w:b/>
          <w:sz w:val="28"/>
          <w:szCs w:val="28"/>
        </w:rPr>
        <w:t xml:space="preserve"> Шабалинского района</w:t>
      </w:r>
      <w:r w:rsidR="00F46D9C">
        <w:rPr>
          <w:rFonts w:ascii="Times New Roman" w:hAnsi="Times New Roman"/>
          <w:b/>
          <w:sz w:val="28"/>
          <w:szCs w:val="28"/>
        </w:rPr>
        <w:t xml:space="preserve"> Кировской</w:t>
      </w:r>
      <w:r w:rsidR="00666834">
        <w:rPr>
          <w:rFonts w:ascii="Times New Roman" w:hAnsi="Times New Roman"/>
          <w:b/>
          <w:sz w:val="28"/>
          <w:szCs w:val="28"/>
        </w:rPr>
        <w:t xml:space="preserve"> области</w:t>
      </w:r>
      <w:r w:rsidR="00F46D9C">
        <w:rPr>
          <w:rFonts w:ascii="Times New Roman" w:hAnsi="Times New Roman"/>
          <w:b/>
          <w:sz w:val="28"/>
          <w:szCs w:val="28"/>
        </w:rPr>
        <w:t>»</w:t>
      </w:r>
    </w:p>
    <w:p w:rsidR="006F0F8C" w:rsidRDefault="006F0F8C" w:rsidP="00186685">
      <w:pPr>
        <w:ind w:firstLine="851"/>
      </w:pPr>
    </w:p>
    <w:p w:rsidR="006F0F8C" w:rsidRDefault="006F0F8C" w:rsidP="00186685">
      <w:pPr>
        <w:ind w:firstLine="851"/>
        <w:jc w:val="both"/>
        <w:rPr>
          <w:rFonts w:ascii="Times New Roman" w:hAnsi="Times New Roman"/>
          <w:b/>
          <w:sz w:val="28"/>
          <w:szCs w:val="28"/>
        </w:rPr>
      </w:pPr>
      <w:proofErr w:type="gramStart"/>
      <w:r w:rsidRPr="00715D23">
        <w:rPr>
          <w:rFonts w:ascii="Times New Roman" w:hAnsi="Times New Roman"/>
          <w:sz w:val="28"/>
          <w:szCs w:val="28"/>
        </w:rPr>
        <w:t>В соответствии с Федеральным законом от 06.10.2003 № 131</w:t>
      </w:r>
      <w:r w:rsidR="001E5B98">
        <w:rPr>
          <w:rFonts w:ascii="Times New Roman" w:hAnsi="Times New Roman"/>
          <w:sz w:val="28"/>
          <w:szCs w:val="28"/>
        </w:rPr>
        <w:t xml:space="preserve"> </w:t>
      </w:r>
      <w:r w:rsidRPr="00715D23">
        <w:rPr>
          <w:rFonts w:ascii="Times New Roman" w:hAnsi="Times New Roman"/>
          <w:sz w:val="28"/>
          <w:szCs w:val="28"/>
        </w:rPr>
        <w:t>-</w:t>
      </w:r>
      <w:r w:rsidR="001E5B98">
        <w:rPr>
          <w:rFonts w:ascii="Times New Roman" w:hAnsi="Times New Roman"/>
          <w:sz w:val="28"/>
          <w:szCs w:val="28"/>
        </w:rPr>
        <w:t xml:space="preserve"> </w:t>
      </w:r>
      <w:r w:rsidRPr="00715D23">
        <w:rPr>
          <w:rFonts w:ascii="Times New Roman" w:hAnsi="Times New Roman"/>
          <w:sz w:val="28"/>
          <w:szCs w:val="28"/>
        </w:rPr>
        <w:t>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изменениями, внесенными постановлением</w:t>
      </w:r>
      <w:proofErr w:type="gramEnd"/>
      <w:r w:rsidRPr="00715D23">
        <w:rPr>
          <w:rFonts w:ascii="Times New Roman" w:hAnsi="Times New Roman"/>
          <w:sz w:val="28"/>
          <w:szCs w:val="28"/>
        </w:rPr>
        <w:t xml:space="preserve"> </w:t>
      </w:r>
      <w:proofErr w:type="gramStart"/>
      <w:r w:rsidRPr="00715D23">
        <w:rPr>
          <w:rFonts w:ascii="Times New Roman" w:hAnsi="Times New Roman"/>
          <w:sz w:val="28"/>
          <w:szCs w:val="28"/>
        </w:rPr>
        <w:t xml:space="preserve">Правительства Российской Федерации от </w:t>
      </w:r>
      <w:r w:rsidR="00E20AB0">
        <w:rPr>
          <w:rFonts w:ascii="Times New Roman" w:hAnsi="Times New Roman"/>
          <w:sz w:val="28"/>
          <w:szCs w:val="28"/>
        </w:rPr>
        <w:t xml:space="preserve">04.08.2017 № 932 и от </w:t>
      </w:r>
      <w:r w:rsidR="005A4993">
        <w:rPr>
          <w:rFonts w:ascii="Times New Roman" w:hAnsi="Times New Roman"/>
          <w:sz w:val="28"/>
          <w:szCs w:val="28"/>
        </w:rPr>
        <w:t>16</w:t>
      </w:r>
      <w:r w:rsidRPr="00715D23">
        <w:rPr>
          <w:rFonts w:ascii="Times New Roman" w:hAnsi="Times New Roman"/>
          <w:sz w:val="28"/>
          <w:szCs w:val="28"/>
        </w:rPr>
        <w:t>.</w:t>
      </w:r>
      <w:r w:rsidR="005A4993">
        <w:rPr>
          <w:rFonts w:ascii="Times New Roman" w:hAnsi="Times New Roman"/>
          <w:sz w:val="28"/>
          <w:szCs w:val="28"/>
        </w:rPr>
        <w:t>12</w:t>
      </w:r>
      <w:r w:rsidRPr="00715D23">
        <w:rPr>
          <w:rFonts w:ascii="Times New Roman" w:hAnsi="Times New Roman"/>
          <w:sz w:val="28"/>
          <w:szCs w:val="28"/>
        </w:rPr>
        <w:t xml:space="preserve">.2017 </w:t>
      </w:r>
      <w:r w:rsidR="001E5B98">
        <w:rPr>
          <w:rFonts w:ascii="Times New Roman" w:hAnsi="Times New Roman"/>
          <w:sz w:val="28"/>
          <w:szCs w:val="28"/>
        </w:rPr>
        <w:t>№</w:t>
      </w:r>
      <w:r w:rsidRPr="00715D23">
        <w:rPr>
          <w:rFonts w:ascii="Times New Roman" w:hAnsi="Times New Roman"/>
          <w:sz w:val="28"/>
          <w:szCs w:val="28"/>
        </w:rPr>
        <w:t xml:space="preserve"> </w:t>
      </w:r>
      <w:r w:rsidR="005A4993">
        <w:rPr>
          <w:rFonts w:ascii="Times New Roman" w:hAnsi="Times New Roman"/>
          <w:sz w:val="28"/>
          <w:szCs w:val="28"/>
        </w:rPr>
        <w:t>1578</w:t>
      </w:r>
      <w:r w:rsidRPr="00715D23">
        <w:rPr>
          <w:rFonts w:ascii="Times New Roman" w:hAnsi="Times New Roman"/>
          <w:sz w:val="28"/>
          <w:szCs w:val="28"/>
        </w:rPr>
        <w:t xml:space="preserve">), администрация </w:t>
      </w:r>
      <w:r>
        <w:rPr>
          <w:rFonts w:ascii="Times New Roman" w:hAnsi="Times New Roman"/>
          <w:sz w:val="28"/>
          <w:szCs w:val="28"/>
        </w:rPr>
        <w:t>Ленинского городского поселения</w:t>
      </w:r>
      <w:r w:rsidRPr="00715D23">
        <w:rPr>
          <w:rFonts w:ascii="Times New Roman" w:hAnsi="Times New Roman"/>
          <w:sz w:val="28"/>
          <w:szCs w:val="28"/>
        </w:rPr>
        <w:t xml:space="preserve"> ПОСТАНОВЛЯЕТ:</w:t>
      </w:r>
      <w:proofErr w:type="gramEnd"/>
    </w:p>
    <w:p w:rsidR="00186685" w:rsidRDefault="0053760B" w:rsidP="00186685">
      <w:pPr>
        <w:pStyle w:val="af3"/>
        <w:numPr>
          <w:ilvl w:val="0"/>
          <w:numId w:val="15"/>
        </w:numPr>
        <w:ind w:left="0" w:firstLine="851"/>
        <w:jc w:val="both"/>
        <w:rPr>
          <w:rFonts w:ascii="Times New Roman" w:hAnsi="Times New Roman" w:cs="Times New Roman"/>
          <w:sz w:val="28"/>
          <w:szCs w:val="28"/>
        </w:rPr>
      </w:pPr>
      <w:r w:rsidRPr="00186685">
        <w:rPr>
          <w:rFonts w:ascii="Times New Roman" w:hAnsi="Times New Roman" w:cs="Times New Roman"/>
          <w:sz w:val="28"/>
          <w:szCs w:val="28"/>
        </w:rPr>
        <w:t xml:space="preserve">Внести в </w:t>
      </w:r>
      <w:r w:rsidR="00186685">
        <w:rPr>
          <w:rFonts w:ascii="Times New Roman" w:hAnsi="Times New Roman" w:cs="Times New Roman"/>
          <w:sz w:val="28"/>
          <w:szCs w:val="28"/>
        </w:rPr>
        <w:t>постановление главы администрации Ленинского городского поселения от 28.12.2017 № 617 следующие изменения:</w:t>
      </w:r>
    </w:p>
    <w:p w:rsidR="00186685" w:rsidRDefault="00186685" w:rsidP="00186685">
      <w:pPr>
        <w:pStyle w:val="af3"/>
        <w:numPr>
          <w:ilvl w:val="1"/>
          <w:numId w:val="15"/>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Название постановления читать в новой редакции «Об утверждении муниципальной программы «Формирование современной городской среды в </w:t>
      </w:r>
      <w:r w:rsidR="003F4DBB">
        <w:rPr>
          <w:rFonts w:ascii="Times New Roman" w:hAnsi="Times New Roman" w:cs="Times New Roman"/>
          <w:sz w:val="28"/>
          <w:szCs w:val="28"/>
        </w:rPr>
        <w:t>МО Ленинское городское поселение Шабалинского района Кировской области»».</w:t>
      </w:r>
    </w:p>
    <w:p w:rsidR="00E96C93" w:rsidRPr="00186685" w:rsidRDefault="00E96C93" w:rsidP="00186685">
      <w:pPr>
        <w:pStyle w:val="af3"/>
        <w:numPr>
          <w:ilvl w:val="1"/>
          <w:numId w:val="15"/>
        </w:numPr>
        <w:ind w:left="0" w:firstLine="851"/>
        <w:jc w:val="both"/>
        <w:rPr>
          <w:rFonts w:ascii="Times New Roman" w:hAnsi="Times New Roman" w:cs="Times New Roman"/>
          <w:sz w:val="28"/>
          <w:szCs w:val="28"/>
        </w:rPr>
      </w:pPr>
      <w:r>
        <w:rPr>
          <w:rFonts w:ascii="Times New Roman" w:hAnsi="Times New Roman" w:cs="Times New Roman"/>
          <w:sz w:val="28"/>
          <w:szCs w:val="28"/>
        </w:rPr>
        <w:t>Пункт 1 постановления изложить в новой редакции «Утвердить муниципальную программу «</w:t>
      </w:r>
      <w:r w:rsidRPr="00186685">
        <w:rPr>
          <w:rFonts w:ascii="Times New Roman" w:hAnsi="Times New Roman" w:cs="Times New Roman"/>
          <w:sz w:val="28"/>
          <w:szCs w:val="28"/>
        </w:rPr>
        <w:t>Формирование современной городской среды в МО Ленинское городское поселение Шабалинского района Кировской области»</w:t>
      </w:r>
      <w:r>
        <w:rPr>
          <w:rFonts w:ascii="Times New Roman" w:hAnsi="Times New Roman" w:cs="Times New Roman"/>
          <w:sz w:val="28"/>
          <w:szCs w:val="28"/>
        </w:rPr>
        <w:t>. Прилагается.</w:t>
      </w:r>
    </w:p>
    <w:p w:rsidR="00F46D9C" w:rsidRPr="00186685" w:rsidRDefault="00E96C93" w:rsidP="00186685">
      <w:pPr>
        <w:pStyle w:val="af3"/>
        <w:numPr>
          <w:ilvl w:val="0"/>
          <w:numId w:val="15"/>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666834" w:rsidRPr="00186685">
        <w:rPr>
          <w:rFonts w:ascii="Times New Roman" w:hAnsi="Times New Roman" w:cs="Times New Roman"/>
          <w:sz w:val="28"/>
          <w:szCs w:val="28"/>
        </w:rPr>
        <w:t xml:space="preserve">муниципальную программу </w:t>
      </w:r>
      <w:r w:rsidR="00F46D9C" w:rsidRPr="00186685">
        <w:rPr>
          <w:rFonts w:ascii="Times New Roman" w:hAnsi="Times New Roman" w:cs="Times New Roman"/>
          <w:sz w:val="28"/>
          <w:szCs w:val="28"/>
        </w:rPr>
        <w:t>«Формирование современной городской среды в МО Ленинское городское поселение Шабалинского района Кировской области»</w:t>
      </w:r>
      <w:r w:rsidR="00E20AB0" w:rsidRPr="00186685">
        <w:rPr>
          <w:rFonts w:ascii="Times New Roman" w:hAnsi="Times New Roman" w:cs="Times New Roman"/>
          <w:sz w:val="28"/>
          <w:szCs w:val="28"/>
        </w:rPr>
        <w:t xml:space="preserve"> </w:t>
      </w:r>
      <w:r w:rsidR="00793176" w:rsidRPr="00186685">
        <w:rPr>
          <w:rFonts w:ascii="Times New Roman" w:hAnsi="Times New Roman" w:cs="Times New Roman"/>
          <w:sz w:val="28"/>
          <w:szCs w:val="28"/>
        </w:rPr>
        <w:t>изменения следующего содержания:</w:t>
      </w:r>
    </w:p>
    <w:p w:rsidR="00E96C93" w:rsidRDefault="00E96C93" w:rsidP="00E96C93">
      <w:pPr>
        <w:pStyle w:val="ConsPlusNormal"/>
        <w:widowControl/>
        <w:numPr>
          <w:ilvl w:val="1"/>
          <w:numId w:val="15"/>
        </w:numPr>
        <w:ind w:left="0" w:firstLine="851"/>
        <w:jc w:val="both"/>
        <w:rPr>
          <w:rFonts w:ascii="Times New Roman" w:hAnsi="Times New Roman" w:cs="Times New Roman"/>
          <w:sz w:val="28"/>
          <w:szCs w:val="28"/>
        </w:rPr>
      </w:pPr>
      <w:r>
        <w:rPr>
          <w:rFonts w:ascii="Times New Roman" w:hAnsi="Times New Roman" w:cs="Times New Roman"/>
          <w:sz w:val="28"/>
          <w:szCs w:val="28"/>
        </w:rPr>
        <w:t>В паспорте муниципальной программы строку Срок и этапы реализации Программы изложить в следующей редакции:</w:t>
      </w:r>
    </w:p>
    <w:p w:rsidR="001A5CF3" w:rsidRDefault="001A5CF3" w:rsidP="001A5CF3">
      <w:pPr>
        <w:pStyle w:val="ConsPlusNormal"/>
        <w:widowControl/>
        <w:ind w:left="851" w:firstLine="0"/>
        <w:jc w:val="both"/>
        <w:rPr>
          <w:rFonts w:ascii="Times New Roman" w:hAnsi="Times New Roman" w:cs="Times New Roman"/>
          <w:sz w:val="28"/>
          <w:szCs w:val="28"/>
        </w:rPr>
      </w:pPr>
    </w:p>
    <w:tbl>
      <w:tblPr>
        <w:tblStyle w:val="af7"/>
        <w:tblW w:w="0" w:type="auto"/>
        <w:tblLook w:val="04A0" w:firstRow="1" w:lastRow="0" w:firstColumn="1" w:lastColumn="0" w:noHBand="0" w:noVBand="1"/>
      </w:tblPr>
      <w:tblGrid>
        <w:gridCol w:w="4077"/>
        <w:gridCol w:w="5635"/>
      </w:tblGrid>
      <w:tr w:rsidR="00E96C93" w:rsidTr="00E96C93">
        <w:tc>
          <w:tcPr>
            <w:tcW w:w="4077" w:type="dxa"/>
          </w:tcPr>
          <w:p w:rsidR="00E96C93" w:rsidRDefault="005B524F" w:rsidP="00E96C9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Срок и этапы реализации Программы</w:t>
            </w:r>
          </w:p>
        </w:tc>
        <w:tc>
          <w:tcPr>
            <w:tcW w:w="5635" w:type="dxa"/>
          </w:tcPr>
          <w:p w:rsidR="00E96C93" w:rsidRDefault="005B524F" w:rsidP="00E96C9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Срок реализации – 2020 – 2024 годы. Разделение на этапы не предусмотрены.</w:t>
            </w:r>
          </w:p>
        </w:tc>
      </w:tr>
    </w:tbl>
    <w:p w:rsidR="00E96C93" w:rsidRDefault="00E96C93" w:rsidP="00E96C93">
      <w:pPr>
        <w:pStyle w:val="ConsPlusNormal"/>
        <w:widowControl/>
        <w:ind w:firstLine="0"/>
        <w:jc w:val="both"/>
        <w:rPr>
          <w:rFonts w:ascii="Times New Roman" w:hAnsi="Times New Roman" w:cs="Times New Roman"/>
          <w:sz w:val="28"/>
          <w:szCs w:val="28"/>
        </w:rPr>
      </w:pPr>
    </w:p>
    <w:p w:rsidR="002508CC" w:rsidRDefault="00E96C93" w:rsidP="002508CC">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2508CC">
        <w:rPr>
          <w:rFonts w:ascii="Times New Roman" w:hAnsi="Times New Roman" w:cs="Times New Roman"/>
          <w:sz w:val="28"/>
          <w:szCs w:val="28"/>
        </w:rPr>
        <w:t>В паспорте муниципальной программы строку Ожидаемые конечные результаты реализации Программы изложить в следующей редакции:</w:t>
      </w:r>
    </w:p>
    <w:tbl>
      <w:tblPr>
        <w:tblStyle w:val="af7"/>
        <w:tblW w:w="0" w:type="auto"/>
        <w:tblLook w:val="04A0" w:firstRow="1" w:lastRow="0" w:firstColumn="1" w:lastColumn="0" w:noHBand="0" w:noVBand="1"/>
      </w:tblPr>
      <w:tblGrid>
        <w:gridCol w:w="4077"/>
        <w:gridCol w:w="5635"/>
      </w:tblGrid>
      <w:tr w:rsidR="002508CC" w:rsidTr="002508CC">
        <w:tc>
          <w:tcPr>
            <w:tcW w:w="4077" w:type="dxa"/>
          </w:tcPr>
          <w:p w:rsidR="002508CC" w:rsidRDefault="002508CC" w:rsidP="002508C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 Программы</w:t>
            </w:r>
          </w:p>
        </w:tc>
        <w:tc>
          <w:tcPr>
            <w:tcW w:w="5635" w:type="dxa"/>
          </w:tcPr>
          <w:p w:rsidR="002508CC" w:rsidRDefault="006320FB" w:rsidP="002508C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Доля благоустроенных в соответствии с Правилами благоустройства дворовых территорий от общего количества дворовых территорий к концу 2024 года составит </w:t>
            </w:r>
            <w:r w:rsidR="007831F3">
              <w:rPr>
                <w:rFonts w:ascii="Times New Roman" w:hAnsi="Times New Roman" w:cs="Times New Roman"/>
                <w:sz w:val="28"/>
                <w:szCs w:val="28"/>
              </w:rPr>
              <w:t>55</w:t>
            </w:r>
            <w:r>
              <w:rPr>
                <w:rFonts w:ascii="Times New Roman" w:hAnsi="Times New Roman" w:cs="Times New Roman"/>
                <w:sz w:val="28"/>
                <w:szCs w:val="28"/>
              </w:rPr>
              <w:t>,</w:t>
            </w:r>
            <w:r w:rsidR="007831F3">
              <w:rPr>
                <w:rFonts w:ascii="Times New Roman" w:hAnsi="Times New Roman" w:cs="Times New Roman"/>
                <w:sz w:val="28"/>
                <w:szCs w:val="28"/>
              </w:rPr>
              <w:t>9</w:t>
            </w:r>
            <w:r>
              <w:rPr>
                <w:rFonts w:ascii="Times New Roman" w:hAnsi="Times New Roman" w:cs="Times New Roman"/>
                <w:sz w:val="28"/>
                <w:szCs w:val="28"/>
              </w:rPr>
              <w:t xml:space="preserve"> %;</w:t>
            </w:r>
          </w:p>
          <w:p w:rsidR="006320FB" w:rsidRDefault="006320FB" w:rsidP="002508C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 период 2020 – 2024 года ожидается:</w:t>
            </w:r>
          </w:p>
          <w:p w:rsidR="006320FB" w:rsidRDefault="006320FB" w:rsidP="002508C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Количество благоустроенных дворовых территорий составит </w:t>
            </w:r>
            <w:r w:rsidR="007831F3">
              <w:rPr>
                <w:rFonts w:ascii="Times New Roman" w:hAnsi="Times New Roman" w:cs="Times New Roman"/>
                <w:sz w:val="28"/>
                <w:szCs w:val="28"/>
              </w:rPr>
              <w:t>19</w:t>
            </w:r>
            <w:r>
              <w:rPr>
                <w:rFonts w:ascii="Times New Roman" w:hAnsi="Times New Roman" w:cs="Times New Roman"/>
                <w:sz w:val="28"/>
                <w:szCs w:val="28"/>
              </w:rPr>
              <w:t xml:space="preserve"> единиц;</w:t>
            </w:r>
          </w:p>
          <w:p w:rsidR="006320FB" w:rsidRDefault="006320FB" w:rsidP="002508C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общественных территорий составит 8 единиц.</w:t>
            </w:r>
          </w:p>
        </w:tc>
      </w:tr>
    </w:tbl>
    <w:p w:rsidR="002508CC" w:rsidRDefault="002508CC" w:rsidP="002508CC">
      <w:pPr>
        <w:pStyle w:val="ConsPlusNormal"/>
        <w:widowControl/>
        <w:ind w:firstLine="0"/>
        <w:jc w:val="both"/>
        <w:rPr>
          <w:rFonts w:ascii="Times New Roman" w:hAnsi="Times New Roman" w:cs="Times New Roman"/>
          <w:sz w:val="28"/>
          <w:szCs w:val="28"/>
        </w:rPr>
      </w:pPr>
    </w:p>
    <w:p w:rsidR="00A024C5" w:rsidRDefault="002508CC"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001A5CF3">
        <w:rPr>
          <w:rFonts w:ascii="Times New Roman" w:hAnsi="Times New Roman" w:cs="Times New Roman"/>
          <w:sz w:val="28"/>
          <w:szCs w:val="28"/>
        </w:rPr>
        <w:t>В</w:t>
      </w:r>
      <w:r w:rsidR="007034D5">
        <w:rPr>
          <w:rFonts w:ascii="Times New Roman" w:hAnsi="Times New Roman" w:cs="Times New Roman"/>
          <w:sz w:val="28"/>
          <w:szCs w:val="28"/>
        </w:rPr>
        <w:t xml:space="preserve"> </w:t>
      </w:r>
      <w:r w:rsidR="001A5CF3">
        <w:rPr>
          <w:rFonts w:ascii="Times New Roman" w:hAnsi="Times New Roman" w:cs="Times New Roman"/>
          <w:sz w:val="28"/>
          <w:szCs w:val="28"/>
        </w:rPr>
        <w:t>разделе</w:t>
      </w:r>
      <w:r w:rsidR="007034D5">
        <w:rPr>
          <w:rFonts w:ascii="Times New Roman" w:hAnsi="Times New Roman" w:cs="Times New Roman"/>
          <w:sz w:val="28"/>
          <w:szCs w:val="28"/>
        </w:rPr>
        <w:t xml:space="preserve"> 2 «Приоритеты государственной политики в сфере реализации </w:t>
      </w:r>
      <w:r w:rsidR="002B2E58">
        <w:rPr>
          <w:rFonts w:ascii="Times New Roman" w:hAnsi="Times New Roman" w:cs="Times New Roman"/>
          <w:sz w:val="28"/>
          <w:szCs w:val="28"/>
        </w:rPr>
        <w:t>П</w:t>
      </w:r>
      <w:r w:rsidR="007034D5">
        <w:rPr>
          <w:rFonts w:ascii="Times New Roman" w:hAnsi="Times New Roman" w:cs="Times New Roman"/>
          <w:sz w:val="28"/>
          <w:szCs w:val="28"/>
        </w:rPr>
        <w:t xml:space="preserve">рограммы, цели, задачи, целевые показатели эффективности реализации программы, описание ожидаемых конечных результатов реализации </w:t>
      </w:r>
      <w:r w:rsidR="002B2E58">
        <w:rPr>
          <w:rFonts w:ascii="Times New Roman" w:hAnsi="Times New Roman" w:cs="Times New Roman"/>
          <w:sz w:val="28"/>
          <w:szCs w:val="28"/>
        </w:rPr>
        <w:t>П</w:t>
      </w:r>
      <w:r w:rsidR="001A5CF3">
        <w:rPr>
          <w:rFonts w:ascii="Times New Roman" w:hAnsi="Times New Roman" w:cs="Times New Roman"/>
          <w:sz w:val="28"/>
          <w:szCs w:val="28"/>
        </w:rPr>
        <w:t>рограммы» а</w:t>
      </w:r>
      <w:r w:rsidR="00A024C5">
        <w:rPr>
          <w:rFonts w:ascii="Times New Roman" w:hAnsi="Times New Roman" w:cs="Times New Roman"/>
          <w:sz w:val="28"/>
          <w:szCs w:val="28"/>
        </w:rPr>
        <w:t xml:space="preserve">бзац «В рамках реализации </w:t>
      </w:r>
      <w:r w:rsidR="002B2E58">
        <w:rPr>
          <w:rFonts w:ascii="Times New Roman" w:hAnsi="Times New Roman" w:cs="Times New Roman"/>
          <w:sz w:val="28"/>
          <w:szCs w:val="28"/>
        </w:rPr>
        <w:t>П</w:t>
      </w:r>
      <w:r w:rsidR="00A024C5">
        <w:rPr>
          <w:rFonts w:ascii="Times New Roman" w:hAnsi="Times New Roman" w:cs="Times New Roman"/>
          <w:sz w:val="28"/>
          <w:szCs w:val="28"/>
        </w:rPr>
        <w:t>рограммы будут достигнуты следующие конечные результаты» изложить в следующей редакции:</w:t>
      </w:r>
    </w:p>
    <w:p w:rsidR="00A024C5" w:rsidRDefault="00A024C5"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доля благоустроенных в соответствии с правилами благоустройства дворовых территорий от общего количества дворовых территорий, которые требуют благоустройства, к концу 202</w:t>
      </w:r>
      <w:r w:rsidR="001A5CF3">
        <w:rPr>
          <w:rFonts w:ascii="Times New Roman" w:hAnsi="Times New Roman" w:cs="Times New Roman"/>
          <w:sz w:val="28"/>
          <w:szCs w:val="28"/>
        </w:rPr>
        <w:t>4</w:t>
      </w:r>
      <w:r>
        <w:rPr>
          <w:rFonts w:ascii="Times New Roman" w:hAnsi="Times New Roman" w:cs="Times New Roman"/>
          <w:sz w:val="28"/>
          <w:szCs w:val="28"/>
        </w:rPr>
        <w:t xml:space="preserve"> года составит </w:t>
      </w:r>
      <w:r w:rsidR="007831F3">
        <w:rPr>
          <w:rFonts w:ascii="Times New Roman" w:hAnsi="Times New Roman" w:cs="Times New Roman"/>
          <w:sz w:val="28"/>
          <w:szCs w:val="28"/>
        </w:rPr>
        <w:t>55</w:t>
      </w:r>
      <w:r w:rsidR="001A5CF3">
        <w:rPr>
          <w:rFonts w:ascii="Times New Roman" w:hAnsi="Times New Roman" w:cs="Times New Roman"/>
          <w:sz w:val="28"/>
          <w:szCs w:val="28"/>
        </w:rPr>
        <w:t>,</w:t>
      </w:r>
      <w:r w:rsidR="007831F3">
        <w:rPr>
          <w:rFonts w:ascii="Times New Roman" w:hAnsi="Times New Roman" w:cs="Times New Roman"/>
          <w:sz w:val="28"/>
          <w:szCs w:val="28"/>
        </w:rPr>
        <w:t>9</w:t>
      </w:r>
      <w:r>
        <w:rPr>
          <w:rFonts w:ascii="Times New Roman" w:hAnsi="Times New Roman" w:cs="Times New Roman"/>
          <w:sz w:val="28"/>
          <w:szCs w:val="28"/>
        </w:rPr>
        <w:t xml:space="preserve"> %.</w:t>
      </w:r>
    </w:p>
    <w:p w:rsidR="00A024C5" w:rsidRDefault="00A024C5"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За период 2020 – 202</w:t>
      </w:r>
      <w:r w:rsidR="001A5CF3">
        <w:rPr>
          <w:rFonts w:ascii="Times New Roman" w:hAnsi="Times New Roman" w:cs="Times New Roman"/>
          <w:sz w:val="28"/>
          <w:szCs w:val="28"/>
        </w:rPr>
        <w:t>4</w:t>
      </w:r>
      <w:r>
        <w:rPr>
          <w:rFonts w:ascii="Times New Roman" w:hAnsi="Times New Roman" w:cs="Times New Roman"/>
          <w:sz w:val="28"/>
          <w:szCs w:val="28"/>
        </w:rPr>
        <w:t xml:space="preserve"> годов ожидается:</w:t>
      </w:r>
    </w:p>
    <w:p w:rsidR="00A024C5" w:rsidRDefault="00A024C5"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количество благоустроенных дворовых территорий составит </w:t>
      </w:r>
      <w:r w:rsidR="007831F3">
        <w:rPr>
          <w:rFonts w:ascii="Times New Roman" w:hAnsi="Times New Roman" w:cs="Times New Roman"/>
          <w:sz w:val="28"/>
          <w:szCs w:val="28"/>
        </w:rPr>
        <w:t>19</w:t>
      </w:r>
      <w:r>
        <w:rPr>
          <w:rFonts w:ascii="Times New Roman" w:hAnsi="Times New Roman" w:cs="Times New Roman"/>
          <w:sz w:val="28"/>
          <w:szCs w:val="28"/>
        </w:rPr>
        <w:t xml:space="preserve"> единиц;</w:t>
      </w:r>
    </w:p>
    <w:p w:rsidR="00A024C5" w:rsidRDefault="00A024C5"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D1B6C">
        <w:rPr>
          <w:rFonts w:ascii="Times New Roman" w:hAnsi="Times New Roman" w:cs="Times New Roman"/>
          <w:sz w:val="28"/>
          <w:szCs w:val="28"/>
        </w:rPr>
        <w:t>количество благоустроенных общественных территорий составит 8 единиц.</w:t>
      </w:r>
    </w:p>
    <w:p w:rsidR="001D1B6C" w:rsidRDefault="001D1B6C"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2020 – 202</w:t>
      </w:r>
      <w:r w:rsidR="001A5CF3">
        <w:rPr>
          <w:rFonts w:ascii="Times New Roman" w:hAnsi="Times New Roman" w:cs="Times New Roman"/>
          <w:sz w:val="28"/>
          <w:szCs w:val="28"/>
        </w:rPr>
        <w:t>4</w:t>
      </w:r>
      <w:r>
        <w:rPr>
          <w:rFonts w:ascii="Times New Roman" w:hAnsi="Times New Roman" w:cs="Times New Roman"/>
          <w:sz w:val="28"/>
          <w:szCs w:val="28"/>
        </w:rPr>
        <w:t xml:space="preserve"> годы. Разделение реализации </w:t>
      </w:r>
      <w:r w:rsidR="002B2E58">
        <w:rPr>
          <w:rFonts w:ascii="Times New Roman" w:hAnsi="Times New Roman" w:cs="Times New Roman"/>
          <w:sz w:val="28"/>
          <w:szCs w:val="28"/>
        </w:rPr>
        <w:t>П</w:t>
      </w:r>
      <w:r>
        <w:rPr>
          <w:rFonts w:ascii="Times New Roman" w:hAnsi="Times New Roman" w:cs="Times New Roman"/>
          <w:sz w:val="28"/>
          <w:szCs w:val="28"/>
        </w:rPr>
        <w:t>рограммы на этапы не предусматривается.</w:t>
      </w:r>
    </w:p>
    <w:p w:rsidR="00B61B1B" w:rsidRDefault="00170FDD" w:rsidP="00B61B1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1D1B6C">
        <w:rPr>
          <w:rFonts w:ascii="Times New Roman" w:hAnsi="Times New Roman" w:cs="Times New Roman"/>
          <w:sz w:val="28"/>
          <w:szCs w:val="28"/>
        </w:rPr>
        <w:t>.</w:t>
      </w:r>
      <w:r w:rsidR="00B61B1B">
        <w:rPr>
          <w:rFonts w:ascii="Times New Roman" w:hAnsi="Times New Roman" w:cs="Times New Roman"/>
          <w:sz w:val="28"/>
          <w:szCs w:val="28"/>
        </w:rPr>
        <w:t>4</w:t>
      </w:r>
      <w:r w:rsidR="001D1B6C">
        <w:rPr>
          <w:rFonts w:ascii="Times New Roman" w:hAnsi="Times New Roman" w:cs="Times New Roman"/>
          <w:sz w:val="28"/>
          <w:szCs w:val="28"/>
        </w:rPr>
        <w:t xml:space="preserve">. </w:t>
      </w:r>
      <w:proofErr w:type="gramStart"/>
      <w:r w:rsidR="00B61B1B">
        <w:rPr>
          <w:rFonts w:ascii="Times New Roman" w:hAnsi="Times New Roman" w:cs="Times New Roman"/>
          <w:sz w:val="28"/>
          <w:szCs w:val="28"/>
        </w:rPr>
        <w:t>В разделе 3 Обобщенная характеристика мероприятий Программы в пункте 3.2 абзац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9 к программе) заменить на</w:t>
      </w:r>
      <w:r w:rsidR="00B61B1B" w:rsidRPr="00B61B1B">
        <w:rPr>
          <w:rFonts w:ascii="Times New Roman" w:hAnsi="Times New Roman" w:cs="Times New Roman"/>
          <w:sz w:val="28"/>
          <w:szCs w:val="28"/>
        </w:rPr>
        <w:t xml:space="preserve"> </w:t>
      </w:r>
      <w:r w:rsidR="00B61B1B">
        <w:rPr>
          <w:rFonts w:ascii="Times New Roman" w:hAnsi="Times New Roman" w:cs="Times New Roman"/>
          <w:sz w:val="28"/>
          <w:szCs w:val="28"/>
        </w:rPr>
        <w:t>(приложение 8 к программе).</w:t>
      </w:r>
      <w:proofErr w:type="gramEnd"/>
    </w:p>
    <w:p w:rsidR="00B61B1B" w:rsidRDefault="00872164" w:rsidP="0087216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 разделе 3 программы в пункте 3.2 абзац «- рассмотрения и оценки предложений заинтересованных лиц на включение в адресный перечень общественных территорий, на которых планируется благоустройство слова в 2018 – 2024 годах заменить словами в 2020 – 2024 годах» и далее по тексту.</w:t>
      </w:r>
    </w:p>
    <w:p w:rsidR="00872164" w:rsidRPr="00872164" w:rsidRDefault="00872164" w:rsidP="0087216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 разделе 3 программы в пункте 3.2 абзац «Адресный перечень общественных территорий, на которых планируется благоустройство слова в 2018 – 2024 годах заменить словами в 2020 – 2024 годах» и далее по тексту.</w:t>
      </w:r>
    </w:p>
    <w:p w:rsidR="00C60F61" w:rsidRDefault="00B61B1B"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2.5. </w:t>
      </w:r>
      <w:r w:rsidR="001D1B6C">
        <w:rPr>
          <w:rFonts w:ascii="Times New Roman" w:hAnsi="Times New Roman" w:cs="Times New Roman"/>
          <w:sz w:val="28"/>
          <w:szCs w:val="28"/>
        </w:rPr>
        <w:t xml:space="preserve">В разделе </w:t>
      </w:r>
      <w:r w:rsidR="00C60F61">
        <w:rPr>
          <w:rFonts w:ascii="Times New Roman" w:hAnsi="Times New Roman" w:cs="Times New Roman"/>
          <w:sz w:val="28"/>
          <w:szCs w:val="28"/>
        </w:rPr>
        <w:t>4</w:t>
      </w:r>
      <w:r w:rsidR="001D1B6C">
        <w:rPr>
          <w:rFonts w:ascii="Times New Roman" w:hAnsi="Times New Roman" w:cs="Times New Roman"/>
          <w:sz w:val="28"/>
          <w:szCs w:val="28"/>
        </w:rPr>
        <w:t xml:space="preserve"> </w:t>
      </w:r>
      <w:r w:rsidR="00C60F61">
        <w:rPr>
          <w:rFonts w:ascii="Times New Roman" w:hAnsi="Times New Roman" w:cs="Times New Roman"/>
          <w:sz w:val="28"/>
          <w:szCs w:val="28"/>
        </w:rPr>
        <w:t xml:space="preserve">Цели, задачи и сроки реализации </w:t>
      </w:r>
      <w:r w:rsidR="002B2E58">
        <w:rPr>
          <w:rFonts w:ascii="Times New Roman" w:hAnsi="Times New Roman" w:cs="Times New Roman"/>
          <w:sz w:val="28"/>
          <w:szCs w:val="28"/>
        </w:rPr>
        <w:t>П</w:t>
      </w:r>
      <w:r w:rsidR="00C60F61">
        <w:rPr>
          <w:rFonts w:ascii="Times New Roman" w:hAnsi="Times New Roman" w:cs="Times New Roman"/>
          <w:sz w:val="28"/>
          <w:szCs w:val="28"/>
        </w:rPr>
        <w:t>рограммы абзац 4 читать в следующей редакции:</w:t>
      </w:r>
    </w:p>
    <w:p w:rsidR="001D1B6C" w:rsidRDefault="00C60F61"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w:t>
      </w:r>
      <w:r w:rsidR="002B2E58">
        <w:rPr>
          <w:rFonts w:ascii="Times New Roman" w:hAnsi="Times New Roman" w:cs="Times New Roman"/>
          <w:sz w:val="28"/>
          <w:szCs w:val="28"/>
        </w:rPr>
        <w:t>П</w:t>
      </w:r>
      <w:r w:rsidR="00836BD3">
        <w:rPr>
          <w:rFonts w:ascii="Times New Roman" w:hAnsi="Times New Roman" w:cs="Times New Roman"/>
          <w:sz w:val="28"/>
          <w:szCs w:val="28"/>
        </w:rPr>
        <w:t>рограмм</w:t>
      </w:r>
      <w:r>
        <w:rPr>
          <w:rFonts w:ascii="Times New Roman" w:hAnsi="Times New Roman" w:cs="Times New Roman"/>
          <w:sz w:val="28"/>
          <w:szCs w:val="28"/>
        </w:rPr>
        <w:t>ы: 2020 – 202</w:t>
      </w:r>
      <w:r w:rsidR="00170FDD">
        <w:rPr>
          <w:rFonts w:ascii="Times New Roman" w:hAnsi="Times New Roman" w:cs="Times New Roman"/>
          <w:sz w:val="28"/>
          <w:szCs w:val="28"/>
        </w:rPr>
        <w:t>4</w:t>
      </w:r>
      <w:r>
        <w:rPr>
          <w:rFonts w:ascii="Times New Roman" w:hAnsi="Times New Roman" w:cs="Times New Roman"/>
          <w:sz w:val="28"/>
          <w:szCs w:val="28"/>
        </w:rPr>
        <w:t xml:space="preserve"> годы.</w:t>
      </w:r>
    </w:p>
    <w:p w:rsidR="00C60F61" w:rsidRDefault="00B61B1B"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C60F61">
        <w:rPr>
          <w:rFonts w:ascii="Times New Roman" w:hAnsi="Times New Roman" w:cs="Times New Roman"/>
          <w:sz w:val="28"/>
          <w:szCs w:val="28"/>
        </w:rPr>
        <w:t>.</w:t>
      </w:r>
      <w:r w:rsidR="00872164">
        <w:rPr>
          <w:rFonts w:ascii="Times New Roman" w:hAnsi="Times New Roman" w:cs="Times New Roman"/>
          <w:sz w:val="28"/>
          <w:szCs w:val="28"/>
        </w:rPr>
        <w:t>6</w:t>
      </w:r>
      <w:r w:rsidR="00C60F61">
        <w:rPr>
          <w:rFonts w:ascii="Times New Roman" w:hAnsi="Times New Roman" w:cs="Times New Roman"/>
          <w:sz w:val="28"/>
          <w:szCs w:val="28"/>
        </w:rPr>
        <w:t xml:space="preserve">. </w:t>
      </w:r>
      <w:r w:rsidR="00177181">
        <w:rPr>
          <w:rFonts w:ascii="Times New Roman" w:hAnsi="Times New Roman" w:cs="Times New Roman"/>
          <w:sz w:val="28"/>
          <w:szCs w:val="28"/>
        </w:rPr>
        <w:t>Абзац 1 р</w:t>
      </w:r>
      <w:r w:rsidR="00C60F61">
        <w:rPr>
          <w:rFonts w:ascii="Times New Roman" w:hAnsi="Times New Roman" w:cs="Times New Roman"/>
          <w:sz w:val="28"/>
          <w:szCs w:val="28"/>
        </w:rPr>
        <w:t>аздел</w:t>
      </w:r>
      <w:r w:rsidR="00177181">
        <w:rPr>
          <w:rFonts w:ascii="Times New Roman" w:hAnsi="Times New Roman" w:cs="Times New Roman"/>
          <w:sz w:val="28"/>
          <w:szCs w:val="28"/>
        </w:rPr>
        <w:t>а</w:t>
      </w:r>
      <w:r w:rsidR="00C60F61">
        <w:rPr>
          <w:rFonts w:ascii="Times New Roman" w:hAnsi="Times New Roman" w:cs="Times New Roman"/>
          <w:sz w:val="28"/>
          <w:szCs w:val="28"/>
        </w:rPr>
        <w:t xml:space="preserve"> 5 Ресурсное обеспечение </w:t>
      </w:r>
      <w:r w:rsidR="002B2E58">
        <w:rPr>
          <w:rFonts w:ascii="Times New Roman" w:hAnsi="Times New Roman" w:cs="Times New Roman"/>
          <w:sz w:val="28"/>
          <w:szCs w:val="28"/>
        </w:rPr>
        <w:t>П</w:t>
      </w:r>
      <w:r w:rsidR="00C60F61">
        <w:rPr>
          <w:rFonts w:ascii="Times New Roman" w:hAnsi="Times New Roman" w:cs="Times New Roman"/>
          <w:sz w:val="28"/>
          <w:szCs w:val="28"/>
        </w:rPr>
        <w:t>рограммы изложить в следующей редакции:</w:t>
      </w:r>
    </w:p>
    <w:p w:rsidR="00C60F61" w:rsidRDefault="00C60F61"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w:t>
      </w:r>
      <w:r w:rsidR="002B2E58">
        <w:rPr>
          <w:rFonts w:ascii="Times New Roman" w:hAnsi="Times New Roman" w:cs="Times New Roman"/>
          <w:sz w:val="28"/>
          <w:szCs w:val="28"/>
        </w:rPr>
        <w:t>П</w:t>
      </w:r>
      <w:r>
        <w:rPr>
          <w:rFonts w:ascii="Times New Roman" w:hAnsi="Times New Roman" w:cs="Times New Roman"/>
          <w:sz w:val="28"/>
          <w:szCs w:val="28"/>
        </w:rPr>
        <w:t>рограммы  на  2020 – 202</w:t>
      </w:r>
      <w:r w:rsidR="00170FDD">
        <w:rPr>
          <w:rFonts w:ascii="Times New Roman" w:hAnsi="Times New Roman" w:cs="Times New Roman"/>
          <w:sz w:val="28"/>
          <w:szCs w:val="28"/>
        </w:rPr>
        <w:t>4</w:t>
      </w:r>
      <w:r>
        <w:rPr>
          <w:rFonts w:ascii="Times New Roman" w:hAnsi="Times New Roman" w:cs="Times New Roman"/>
          <w:sz w:val="28"/>
          <w:szCs w:val="28"/>
        </w:rPr>
        <w:t xml:space="preserve"> годы  составит  17 411,855 тыс. руб., в том числе:</w:t>
      </w:r>
    </w:p>
    <w:p w:rsidR="00C60F61" w:rsidRDefault="00C60F61"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средства федерального бюджета – 4</w:t>
      </w:r>
      <w:r w:rsidR="00177181">
        <w:rPr>
          <w:rFonts w:ascii="Times New Roman" w:hAnsi="Times New Roman" w:cs="Times New Roman"/>
          <w:sz w:val="28"/>
          <w:szCs w:val="28"/>
        </w:rPr>
        <w:t xml:space="preserve"> </w:t>
      </w:r>
      <w:r>
        <w:rPr>
          <w:rFonts w:ascii="Times New Roman" w:hAnsi="Times New Roman" w:cs="Times New Roman"/>
          <w:sz w:val="28"/>
          <w:szCs w:val="28"/>
        </w:rPr>
        <w:t>728,933 тыс. руб.;</w:t>
      </w:r>
    </w:p>
    <w:p w:rsidR="00C60F61" w:rsidRDefault="00C60F61"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средства областного бюджета – 12</w:t>
      </w:r>
      <w:r w:rsidR="00177181">
        <w:rPr>
          <w:rFonts w:ascii="Times New Roman" w:hAnsi="Times New Roman" w:cs="Times New Roman"/>
          <w:sz w:val="28"/>
          <w:szCs w:val="28"/>
        </w:rPr>
        <w:t xml:space="preserve"> </w:t>
      </w:r>
      <w:r>
        <w:rPr>
          <w:rFonts w:ascii="Times New Roman" w:hAnsi="Times New Roman" w:cs="Times New Roman"/>
          <w:sz w:val="28"/>
          <w:szCs w:val="28"/>
        </w:rPr>
        <w:t>280,767 тыс. руб.;</w:t>
      </w:r>
    </w:p>
    <w:p w:rsidR="00C60F61" w:rsidRDefault="00C60F61"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средства местных бюджетов – 402,155 тыс. руб</w:t>
      </w:r>
      <w:r w:rsidR="00177181">
        <w:rPr>
          <w:rFonts w:ascii="Times New Roman" w:hAnsi="Times New Roman" w:cs="Times New Roman"/>
          <w:sz w:val="28"/>
          <w:szCs w:val="28"/>
        </w:rPr>
        <w:t>.;</w:t>
      </w:r>
    </w:p>
    <w:p w:rsidR="00177181" w:rsidRDefault="00177181"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средства внебюджетных источников – 0,00 тыс. руб.</w:t>
      </w:r>
    </w:p>
    <w:p w:rsidR="007D083B" w:rsidRDefault="00B61B1B"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0C5398">
        <w:rPr>
          <w:rFonts w:ascii="Times New Roman" w:hAnsi="Times New Roman" w:cs="Times New Roman"/>
          <w:sz w:val="28"/>
          <w:szCs w:val="28"/>
        </w:rPr>
        <w:t>.</w:t>
      </w:r>
      <w:r w:rsidR="00872164">
        <w:rPr>
          <w:rFonts w:ascii="Times New Roman" w:hAnsi="Times New Roman" w:cs="Times New Roman"/>
          <w:sz w:val="28"/>
          <w:szCs w:val="28"/>
        </w:rPr>
        <w:t>7</w:t>
      </w:r>
      <w:r w:rsidR="000C5398">
        <w:rPr>
          <w:rFonts w:ascii="Times New Roman" w:hAnsi="Times New Roman" w:cs="Times New Roman"/>
          <w:sz w:val="28"/>
          <w:szCs w:val="28"/>
        </w:rPr>
        <w:t xml:space="preserve">. </w:t>
      </w:r>
      <w:r w:rsidR="007D083B">
        <w:rPr>
          <w:rFonts w:ascii="Times New Roman" w:hAnsi="Times New Roman" w:cs="Times New Roman"/>
          <w:sz w:val="28"/>
          <w:szCs w:val="28"/>
        </w:rPr>
        <w:t xml:space="preserve">Приложение 1 к </w:t>
      </w:r>
      <w:r w:rsidR="002B2E58">
        <w:rPr>
          <w:rFonts w:ascii="Times New Roman" w:hAnsi="Times New Roman" w:cs="Times New Roman"/>
          <w:sz w:val="28"/>
          <w:szCs w:val="28"/>
        </w:rPr>
        <w:t>П</w:t>
      </w:r>
      <w:r w:rsidR="007D083B">
        <w:rPr>
          <w:rFonts w:ascii="Times New Roman" w:hAnsi="Times New Roman" w:cs="Times New Roman"/>
          <w:sz w:val="28"/>
          <w:szCs w:val="28"/>
        </w:rPr>
        <w:t xml:space="preserve">рограмме </w:t>
      </w:r>
      <w:r w:rsidR="00437307">
        <w:rPr>
          <w:rFonts w:ascii="Times New Roman" w:hAnsi="Times New Roman" w:cs="Times New Roman"/>
          <w:sz w:val="28"/>
          <w:szCs w:val="28"/>
        </w:rPr>
        <w:t>«Сведения о целевых показателях эффективности реализации программы» изложить в новой редакции. Прилагается.</w:t>
      </w:r>
    </w:p>
    <w:p w:rsidR="00CF543A" w:rsidRDefault="00CB742D"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437307">
        <w:rPr>
          <w:rFonts w:ascii="Times New Roman" w:hAnsi="Times New Roman" w:cs="Times New Roman"/>
          <w:sz w:val="28"/>
          <w:szCs w:val="28"/>
        </w:rPr>
        <w:t>.</w:t>
      </w:r>
      <w:r>
        <w:rPr>
          <w:rFonts w:ascii="Times New Roman" w:hAnsi="Times New Roman" w:cs="Times New Roman"/>
          <w:sz w:val="28"/>
          <w:szCs w:val="28"/>
        </w:rPr>
        <w:t>8</w:t>
      </w:r>
      <w:r w:rsidR="00437307">
        <w:rPr>
          <w:rFonts w:ascii="Times New Roman" w:hAnsi="Times New Roman" w:cs="Times New Roman"/>
          <w:sz w:val="28"/>
          <w:szCs w:val="28"/>
        </w:rPr>
        <w:t xml:space="preserve">. </w:t>
      </w:r>
      <w:r w:rsidR="000C5398">
        <w:rPr>
          <w:rFonts w:ascii="Times New Roman" w:hAnsi="Times New Roman" w:cs="Times New Roman"/>
          <w:sz w:val="28"/>
          <w:szCs w:val="28"/>
        </w:rPr>
        <w:t>П</w:t>
      </w:r>
      <w:r w:rsidR="00CF543A" w:rsidRPr="00CF543A">
        <w:rPr>
          <w:rFonts w:ascii="Times New Roman" w:hAnsi="Times New Roman" w:cs="Times New Roman"/>
          <w:sz w:val="28"/>
          <w:szCs w:val="28"/>
        </w:rPr>
        <w:t>риложение 9 к Программе</w:t>
      </w:r>
      <w:r w:rsidR="00CF543A" w:rsidRPr="00CF543A">
        <w:rPr>
          <w:rFonts w:ascii="Times New Roman" w:hAnsi="Times New Roman" w:cs="Times New Roman"/>
          <w:b/>
          <w:sz w:val="28"/>
          <w:szCs w:val="28"/>
        </w:rPr>
        <w:t xml:space="preserve"> </w:t>
      </w:r>
      <w:r w:rsidR="00CF543A">
        <w:rPr>
          <w:rFonts w:ascii="Times New Roman" w:hAnsi="Times New Roman" w:cs="Times New Roman"/>
          <w:sz w:val="28"/>
          <w:szCs w:val="28"/>
        </w:rPr>
        <w:t>«Ресурсное обеспечение реализации Программы за счет всех источников финансирования» читать в новой редакции</w:t>
      </w:r>
      <w:r w:rsidR="00FE444A">
        <w:rPr>
          <w:rFonts w:ascii="Times New Roman" w:hAnsi="Times New Roman" w:cs="Times New Roman"/>
          <w:sz w:val="28"/>
          <w:szCs w:val="28"/>
        </w:rPr>
        <w:t>. Прилагается.</w:t>
      </w:r>
    </w:p>
    <w:p w:rsidR="00FE444A" w:rsidRDefault="00CB742D"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FE444A" w:rsidRPr="00FE444A">
        <w:rPr>
          <w:rFonts w:ascii="Times New Roman" w:hAnsi="Times New Roman" w:cs="Times New Roman"/>
          <w:sz w:val="28"/>
          <w:szCs w:val="28"/>
        </w:rPr>
        <w:t>.</w:t>
      </w:r>
      <w:r>
        <w:rPr>
          <w:rFonts w:ascii="Times New Roman" w:hAnsi="Times New Roman" w:cs="Times New Roman"/>
          <w:sz w:val="28"/>
          <w:szCs w:val="28"/>
        </w:rPr>
        <w:t>9</w:t>
      </w:r>
      <w:r w:rsidR="00FE444A">
        <w:rPr>
          <w:rFonts w:ascii="Times New Roman" w:hAnsi="Times New Roman" w:cs="Times New Roman"/>
          <w:sz w:val="28"/>
          <w:szCs w:val="28"/>
        </w:rPr>
        <w:t>. Приложение 10 к Программе «Прогнозный объем Программы» читать  в новой редакции. Прилагается.</w:t>
      </w:r>
    </w:p>
    <w:p w:rsidR="005A1F8C" w:rsidRDefault="00CB742D"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FE444A">
        <w:rPr>
          <w:rFonts w:ascii="Times New Roman" w:hAnsi="Times New Roman" w:cs="Times New Roman"/>
          <w:sz w:val="28"/>
          <w:szCs w:val="28"/>
        </w:rPr>
        <w:t>.</w:t>
      </w:r>
      <w:r w:rsidR="00437307">
        <w:rPr>
          <w:rFonts w:ascii="Times New Roman" w:hAnsi="Times New Roman" w:cs="Times New Roman"/>
          <w:sz w:val="28"/>
          <w:szCs w:val="28"/>
        </w:rPr>
        <w:t>1</w:t>
      </w:r>
      <w:r>
        <w:rPr>
          <w:rFonts w:ascii="Times New Roman" w:hAnsi="Times New Roman" w:cs="Times New Roman"/>
          <w:sz w:val="28"/>
          <w:szCs w:val="28"/>
        </w:rPr>
        <w:t>0</w:t>
      </w:r>
      <w:r w:rsidR="00FE444A">
        <w:rPr>
          <w:rFonts w:ascii="Times New Roman" w:hAnsi="Times New Roman" w:cs="Times New Roman"/>
          <w:sz w:val="28"/>
          <w:szCs w:val="28"/>
        </w:rPr>
        <w:t>. Приложение 11 к Программе читать  в новой редакции. Прилагается.</w:t>
      </w:r>
    </w:p>
    <w:p w:rsidR="00FE444A" w:rsidRDefault="00CB742D"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FE444A">
        <w:rPr>
          <w:rFonts w:ascii="Times New Roman" w:hAnsi="Times New Roman" w:cs="Times New Roman"/>
          <w:sz w:val="28"/>
          <w:szCs w:val="28"/>
        </w:rPr>
        <w:t>.</w:t>
      </w:r>
      <w:r w:rsidR="00177181">
        <w:rPr>
          <w:rFonts w:ascii="Times New Roman" w:hAnsi="Times New Roman" w:cs="Times New Roman"/>
          <w:sz w:val="28"/>
          <w:szCs w:val="28"/>
        </w:rPr>
        <w:t>1</w:t>
      </w:r>
      <w:r>
        <w:rPr>
          <w:rFonts w:ascii="Times New Roman" w:hAnsi="Times New Roman" w:cs="Times New Roman"/>
          <w:sz w:val="28"/>
          <w:szCs w:val="28"/>
        </w:rPr>
        <w:t>1</w:t>
      </w:r>
      <w:r w:rsidR="00FE444A">
        <w:rPr>
          <w:rFonts w:ascii="Times New Roman" w:hAnsi="Times New Roman" w:cs="Times New Roman"/>
          <w:sz w:val="28"/>
          <w:szCs w:val="28"/>
        </w:rPr>
        <w:t>. Приложение 12 к Программе читать  в новой редакции. Прилагается.</w:t>
      </w:r>
    </w:p>
    <w:p w:rsidR="00FE444A" w:rsidRDefault="001B36F6"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FE444A">
        <w:rPr>
          <w:rFonts w:ascii="Times New Roman" w:hAnsi="Times New Roman" w:cs="Times New Roman"/>
          <w:sz w:val="28"/>
          <w:szCs w:val="28"/>
        </w:rPr>
        <w:t xml:space="preserve">. </w:t>
      </w:r>
      <w:proofErr w:type="gramStart"/>
      <w:r w:rsidR="00FE444A">
        <w:rPr>
          <w:rFonts w:ascii="Times New Roman" w:hAnsi="Times New Roman" w:cs="Times New Roman"/>
          <w:sz w:val="28"/>
          <w:szCs w:val="28"/>
        </w:rPr>
        <w:t>Контроль за</w:t>
      </w:r>
      <w:proofErr w:type="gramEnd"/>
      <w:r w:rsidR="00FE444A">
        <w:rPr>
          <w:rFonts w:ascii="Times New Roman" w:hAnsi="Times New Roman" w:cs="Times New Roman"/>
          <w:sz w:val="28"/>
          <w:szCs w:val="28"/>
        </w:rPr>
        <w:t xml:space="preserve"> выполнением настоящего Постановления возложить на главного специалиста по дорожной деятельности и благоустройству</w:t>
      </w:r>
      <w:r w:rsidR="00A7763D">
        <w:rPr>
          <w:rFonts w:ascii="Times New Roman" w:hAnsi="Times New Roman" w:cs="Times New Roman"/>
          <w:sz w:val="28"/>
          <w:szCs w:val="28"/>
        </w:rPr>
        <w:t>.</w:t>
      </w:r>
    </w:p>
    <w:p w:rsidR="00A7763D" w:rsidRDefault="001B36F6"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A7763D">
        <w:rPr>
          <w:rFonts w:ascii="Times New Roman" w:hAnsi="Times New Roman" w:cs="Times New Roman"/>
          <w:sz w:val="28"/>
          <w:szCs w:val="28"/>
        </w:rPr>
        <w:t>. Настоящее Постановление опубликовать на сайте администрации Ленинского городского поселения.</w:t>
      </w:r>
    </w:p>
    <w:p w:rsidR="00A7763D" w:rsidRDefault="001B36F6"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A7763D">
        <w:rPr>
          <w:rFonts w:ascii="Times New Roman" w:hAnsi="Times New Roman" w:cs="Times New Roman"/>
          <w:sz w:val="28"/>
          <w:szCs w:val="28"/>
        </w:rPr>
        <w:t>. Настоящее Постановление опубликовать в Информационном бюллетене.</w:t>
      </w:r>
    </w:p>
    <w:p w:rsidR="00A7763D" w:rsidRDefault="001B36F6"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A7763D">
        <w:rPr>
          <w:rFonts w:ascii="Times New Roman" w:hAnsi="Times New Roman" w:cs="Times New Roman"/>
          <w:sz w:val="28"/>
          <w:szCs w:val="28"/>
        </w:rPr>
        <w:t>. Настоящее Постановление вступает в силу в соответствии с действующим законодательством.</w:t>
      </w:r>
    </w:p>
    <w:p w:rsidR="00A7763D" w:rsidRDefault="00A7763D" w:rsidP="00186685">
      <w:pPr>
        <w:pStyle w:val="ConsPlusNormal"/>
        <w:widowControl/>
        <w:ind w:firstLine="851"/>
        <w:jc w:val="both"/>
        <w:rPr>
          <w:rFonts w:ascii="Times New Roman" w:hAnsi="Times New Roman" w:cs="Times New Roman"/>
          <w:sz w:val="28"/>
          <w:szCs w:val="28"/>
        </w:rPr>
      </w:pPr>
    </w:p>
    <w:p w:rsidR="00A7763D" w:rsidRDefault="00A7763D" w:rsidP="00186685">
      <w:pPr>
        <w:pStyle w:val="ConsPlusNormal"/>
        <w:widowControl/>
        <w:ind w:firstLine="851"/>
        <w:jc w:val="both"/>
        <w:rPr>
          <w:rFonts w:ascii="Times New Roman" w:hAnsi="Times New Roman" w:cs="Times New Roman"/>
          <w:sz w:val="28"/>
          <w:szCs w:val="28"/>
        </w:rPr>
      </w:pPr>
    </w:p>
    <w:p w:rsidR="00A7763D" w:rsidRDefault="00A7763D" w:rsidP="00186685">
      <w:pPr>
        <w:pStyle w:val="ConsPlusNormal"/>
        <w:widowControl/>
        <w:ind w:firstLine="851"/>
        <w:jc w:val="both"/>
        <w:rPr>
          <w:rFonts w:ascii="Times New Roman" w:hAnsi="Times New Roman" w:cs="Times New Roman"/>
          <w:sz w:val="28"/>
          <w:szCs w:val="28"/>
        </w:rPr>
      </w:pPr>
    </w:p>
    <w:p w:rsidR="00A7763D" w:rsidRDefault="002E0B29"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Г</w:t>
      </w:r>
      <w:r w:rsidR="00A7763D">
        <w:rPr>
          <w:rFonts w:ascii="Times New Roman" w:hAnsi="Times New Roman" w:cs="Times New Roman"/>
          <w:sz w:val="28"/>
          <w:szCs w:val="28"/>
        </w:rPr>
        <w:t>лав</w:t>
      </w:r>
      <w:r>
        <w:rPr>
          <w:rFonts w:ascii="Times New Roman" w:hAnsi="Times New Roman" w:cs="Times New Roman"/>
          <w:sz w:val="28"/>
          <w:szCs w:val="28"/>
        </w:rPr>
        <w:t>а</w:t>
      </w:r>
      <w:r w:rsidR="00A7763D">
        <w:rPr>
          <w:rFonts w:ascii="Times New Roman" w:hAnsi="Times New Roman" w:cs="Times New Roman"/>
          <w:sz w:val="28"/>
          <w:szCs w:val="28"/>
        </w:rPr>
        <w:t xml:space="preserve"> администрации</w:t>
      </w:r>
    </w:p>
    <w:p w:rsidR="002E0B29" w:rsidRDefault="00A7763D"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Ленинского городского поселения                            </w:t>
      </w:r>
      <w:r w:rsidR="0018668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002E0B29">
        <w:rPr>
          <w:rFonts w:ascii="Times New Roman" w:hAnsi="Times New Roman" w:cs="Times New Roman"/>
          <w:sz w:val="28"/>
          <w:szCs w:val="28"/>
        </w:rPr>
        <w:t>М.Абрамов</w:t>
      </w:r>
      <w:proofErr w:type="spellEnd"/>
    </w:p>
    <w:p w:rsidR="002E0B29" w:rsidRDefault="002E0B29" w:rsidP="00186685">
      <w:pPr>
        <w:pStyle w:val="ConsPlusNormal"/>
        <w:widowControl/>
        <w:ind w:firstLine="851"/>
        <w:jc w:val="both"/>
        <w:rPr>
          <w:rFonts w:ascii="Times New Roman" w:hAnsi="Times New Roman" w:cs="Times New Roman"/>
          <w:sz w:val="28"/>
          <w:szCs w:val="28"/>
        </w:rPr>
      </w:pPr>
    </w:p>
    <w:p w:rsidR="002E0B29" w:rsidRDefault="002E0B29" w:rsidP="00186685">
      <w:pPr>
        <w:pStyle w:val="ConsPlusNormal"/>
        <w:widowControl/>
        <w:ind w:firstLine="851"/>
        <w:jc w:val="both"/>
        <w:rPr>
          <w:rFonts w:ascii="Times New Roman" w:hAnsi="Times New Roman" w:cs="Times New Roman"/>
          <w:sz w:val="28"/>
          <w:szCs w:val="28"/>
        </w:rPr>
      </w:pPr>
    </w:p>
    <w:p w:rsidR="002E0B29" w:rsidRDefault="002E0B29"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СОГЛАСОВАНО</w:t>
      </w:r>
    </w:p>
    <w:p w:rsidR="002E0B29" w:rsidRDefault="002E0B29"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A7763D" w:rsidRDefault="002E0B29"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Ленинского городского поселения                                       </w:t>
      </w:r>
      <w:proofErr w:type="spellStart"/>
      <w:r>
        <w:rPr>
          <w:rFonts w:ascii="Times New Roman" w:hAnsi="Times New Roman" w:cs="Times New Roman"/>
          <w:sz w:val="28"/>
          <w:szCs w:val="28"/>
        </w:rPr>
        <w:t>Н.В.</w:t>
      </w:r>
      <w:r w:rsidR="00A7763D">
        <w:rPr>
          <w:rFonts w:ascii="Times New Roman" w:hAnsi="Times New Roman" w:cs="Times New Roman"/>
          <w:sz w:val="28"/>
          <w:szCs w:val="28"/>
        </w:rPr>
        <w:t>Окулова</w:t>
      </w:r>
      <w:proofErr w:type="spellEnd"/>
    </w:p>
    <w:p w:rsidR="00A7763D" w:rsidRDefault="00A7763D" w:rsidP="00186685">
      <w:pPr>
        <w:pStyle w:val="ConsPlusNormal"/>
        <w:widowControl/>
        <w:ind w:firstLine="851"/>
        <w:jc w:val="both"/>
        <w:rPr>
          <w:rFonts w:ascii="Times New Roman" w:hAnsi="Times New Roman" w:cs="Times New Roman"/>
          <w:sz w:val="28"/>
          <w:szCs w:val="28"/>
        </w:rPr>
      </w:pPr>
    </w:p>
    <w:p w:rsidR="00A7763D" w:rsidRDefault="002E0B29"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ПОДГОТОВЛЕНО</w:t>
      </w:r>
    </w:p>
    <w:p w:rsidR="00A7763D" w:rsidRDefault="00A7763D" w:rsidP="0018668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sidR="002E0B29">
        <w:rPr>
          <w:rFonts w:ascii="Times New Roman" w:hAnsi="Times New Roman" w:cs="Times New Roman"/>
          <w:sz w:val="28"/>
          <w:szCs w:val="28"/>
        </w:rPr>
        <w:t>,</w:t>
      </w:r>
    </w:p>
    <w:p w:rsidR="00CF543A" w:rsidRDefault="00A7763D" w:rsidP="00CB742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экономист-финансист                                                             </w:t>
      </w:r>
      <w:proofErr w:type="spellStart"/>
      <w:r>
        <w:rPr>
          <w:rFonts w:ascii="Times New Roman" w:hAnsi="Times New Roman" w:cs="Times New Roman"/>
          <w:sz w:val="28"/>
          <w:szCs w:val="28"/>
        </w:rPr>
        <w:t>В.В.Манина</w:t>
      </w:r>
      <w:proofErr w:type="spellEnd"/>
    </w:p>
    <w:p w:rsidR="00CF543A" w:rsidRDefault="00CF543A" w:rsidP="00777E1F">
      <w:pPr>
        <w:pStyle w:val="ConsPlusNormal"/>
        <w:ind w:firstLine="0"/>
        <w:jc w:val="center"/>
        <w:rPr>
          <w:rFonts w:ascii="Times New Roman" w:hAnsi="Times New Roman" w:cs="Times New Roman"/>
          <w:sz w:val="28"/>
          <w:szCs w:val="28"/>
        </w:rPr>
        <w:sectPr w:rsidR="00CF543A" w:rsidSect="00186685">
          <w:headerReference w:type="even" r:id="rId9"/>
          <w:footerReference w:type="even" r:id="rId10"/>
          <w:pgSz w:w="11907" w:h="16840" w:code="9"/>
          <w:pgMar w:top="680" w:right="851" w:bottom="851" w:left="1560" w:header="567" w:footer="567" w:gutter="0"/>
          <w:pgNumType w:start="1"/>
          <w:cols w:space="720"/>
          <w:titlePg/>
          <w:docGrid w:linePitch="272"/>
        </w:sectPr>
      </w:pPr>
    </w:p>
    <w:p w:rsidR="005E5254" w:rsidRDefault="005E5254" w:rsidP="00700527">
      <w:pPr>
        <w:rPr>
          <w:rFonts w:ascii="Times New Roman" w:hAnsi="Times New Roman"/>
          <w:sz w:val="26"/>
          <w:szCs w:val="26"/>
        </w:rPr>
      </w:pPr>
    </w:p>
    <w:p w:rsidR="00437307" w:rsidRDefault="00437307" w:rsidP="008B7069">
      <w:pPr>
        <w:ind w:right="759"/>
        <w:jc w:val="right"/>
        <w:rPr>
          <w:rFonts w:ascii="Times New Roman" w:hAnsi="Times New Roman"/>
          <w:sz w:val="28"/>
          <w:szCs w:val="28"/>
        </w:rPr>
      </w:pPr>
      <w:r>
        <w:rPr>
          <w:rFonts w:ascii="Times New Roman" w:hAnsi="Times New Roman"/>
          <w:sz w:val="28"/>
          <w:szCs w:val="28"/>
        </w:rPr>
        <w:t>Приложение 1 к программе</w:t>
      </w:r>
    </w:p>
    <w:p w:rsidR="00437307" w:rsidRDefault="00437307" w:rsidP="008B7069">
      <w:pPr>
        <w:ind w:right="759"/>
        <w:jc w:val="right"/>
        <w:rPr>
          <w:rFonts w:ascii="Times New Roman" w:hAnsi="Times New Roman"/>
          <w:sz w:val="28"/>
          <w:szCs w:val="28"/>
        </w:rPr>
      </w:pPr>
    </w:p>
    <w:tbl>
      <w:tblPr>
        <w:tblStyle w:val="af7"/>
        <w:tblW w:w="13575" w:type="dxa"/>
        <w:tblLayout w:type="fixed"/>
        <w:tblLook w:val="04A0" w:firstRow="1" w:lastRow="0" w:firstColumn="1" w:lastColumn="0" w:noHBand="0" w:noVBand="1"/>
      </w:tblPr>
      <w:tblGrid>
        <w:gridCol w:w="675"/>
        <w:gridCol w:w="4111"/>
        <w:gridCol w:w="1843"/>
        <w:gridCol w:w="1417"/>
        <w:gridCol w:w="1418"/>
        <w:gridCol w:w="1276"/>
        <w:gridCol w:w="1275"/>
        <w:gridCol w:w="1560"/>
      </w:tblGrid>
      <w:tr w:rsidR="009C0EFD" w:rsidTr="00CB742D">
        <w:tc>
          <w:tcPr>
            <w:tcW w:w="675" w:type="dxa"/>
            <w:vMerge w:val="restart"/>
            <w:vAlign w:val="center"/>
          </w:tcPr>
          <w:p w:rsidR="009C0EFD" w:rsidRDefault="009C0EFD" w:rsidP="002B2E58">
            <w:pPr>
              <w:ind w:right="-108"/>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4111" w:type="dxa"/>
            <w:vMerge w:val="restart"/>
            <w:vAlign w:val="center"/>
          </w:tcPr>
          <w:p w:rsidR="009C0EFD" w:rsidRDefault="009C0EFD" w:rsidP="002B2E58">
            <w:pPr>
              <w:ind w:right="39"/>
              <w:jc w:val="center"/>
              <w:rPr>
                <w:rFonts w:ascii="Times New Roman" w:hAnsi="Times New Roman"/>
                <w:sz w:val="28"/>
                <w:szCs w:val="28"/>
              </w:rPr>
            </w:pPr>
            <w:r>
              <w:rPr>
                <w:rFonts w:ascii="Times New Roman" w:hAnsi="Times New Roman"/>
                <w:sz w:val="28"/>
                <w:szCs w:val="28"/>
              </w:rPr>
              <w:t>Наименование программы, наименование показателя</w:t>
            </w:r>
          </w:p>
        </w:tc>
        <w:tc>
          <w:tcPr>
            <w:tcW w:w="1843" w:type="dxa"/>
            <w:vMerge w:val="restart"/>
            <w:vAlign w:val="center"/>
          </w:tcPr>
          <w:p w:rsidR="009C0EFD" w:rsidRDefault="009C0EFD" w:rsidP="002B2E58">
            <w:pPr>
              <w:ind w:right="45"/>
              <w:jc w:val="center"/>
              <w:rPr>
                <w:rFonts w:ascii="Times New Roman" w:hAnsi="Times New Roman"/>
                <w:sz w:val="28"/>
                <w:szCs w:val="28"/>
              </w:rPr>
            </w:pPr>
            <w:r>
              <w:rPr>
                <w:rFonts w:ascii="Times New Roman" w:hAnsi="Times New Roman"/>
                <w:sz w:val="28"/>
                <w:szCs w:val="28"/>
              </w:rPr>
              <w:t>Единица измерения</w:t>
            </w:r>
          </w:p>
        </w:tc>
        <w:tc>
          <w:tcPr>
            <w:tcW w:w="6946" w:type="dxa"/>
            <w:gridSpan w:val="5"/>
            <w:vAlign w:val="center"/>
          </w:tcPr>
          <w:p w:rsidR="009C0EFD" w:rsidRDefault="009C0EFD" w:rsidP="002B2E58">
            <w:pPr>
              <w:jc w:val="center"/>
              <w:rPr>
                <w:rFonts w:ascii="Times New Roman" w:hAnsi="Times New Roman"/>
                <w:sz w:val="28"/>
                <w:szCs w:val="28"/>
              </w:rPr>
            </w:pPr>
            <w:r>
              <w:rPr>
                <w:rFonts w:ascii="Times New Roman" w:hAnsi="Times New Roman"/>
                <w:sz w:val="28"/>
                <w:szCs w:val="28"/>
              </w:rPr>
              <w:t>Значение показателей эффективности (прогноз/факт)</w:t>
            </w:r>
          </w:p>
        </w:tc>
      </w:tr>
      <w:tr w:rsidR="001B36F6" w:rsidTr="00CB742D">
        <w:tc>
          <w:tcPr>
            <w:tcW w:w="675" w:type="dxa"/>
            <w:vMerge/>
          </w:tcPr>
          <w:p w:rsidR="001B36F6" w:rsidRDefault="001B36F6" w:rsidP="008B7069">
            <w:pPr>
              <w:ind w:right="759"/>
              <w:jc w:val="right"/>
              <w:rPr>
                <w:rFonts w:ascii="Times New Roman" w:hAnsi="Times New Roman"/>
                <w:sz w:val="28"/>
                <w:szCs w:val="28"/>
              </w:rPr>
            </w:pPr>
          </w:p>
        </w:tc>
        <w:tc>
          <w:tcPr>
            <w:tcW w:w="4111" w:type="dxa"/>
            <w:vMerge/>
          </w:tcPr>
          <w:p w:rsidR="001B36F6" w:rsidRDefault="001B36F6" w:rsidP="008B7069">
            <w:pPr>
              <w:ind w:right="759"/>
              <w:jc w:val="right"/>
              <w:rPr>
                <w:rFonts w:ascii="Times New Roman" w:hAnsi="Times New Roman"/>
                <w:sz w:val="28"/>
                <w:szCs w:val="28"/>
              </w:rPr>
            </w:pPr>
          </w:p>
        </w:tc>
        <w:tc>
          <w:tcPr>
            <w:tcW w:w="1843" w:type="dxa"/>
            <w:vMerge/>
          </w:tcPr>
          <w:p w:rsidR="001B36F6" w:rsidRDefault="001B36F6" w:rsidP="008B7069">
            <w:pPr>
              <w:ind w:right="759"/>
              <w:jc w:val="right"/>
              <w:rPr>
                <w:rFonts w:ascii="Times New Roman" w:hAnsi="Times New Roman"/>
                <w:sz w:val="28"/>
                <w:szCs w:val="28"/>
              </w:rPr>
            </w:pPr>
          </w:p>
        </w:tc>
        <w:tc>
          <w:tcPr>
            <w:tcW w:w="1417" w:type="dxa"/>
            <w:vAlign w:val="center"/>
          </w:tcPr>
          <w:p w:rsidR="001B36F6" w:rsidRDefault="001B36F6" w:rsidP="009C0EFD">
            <w:pPr>
              <w:jc w:val="center"/>
              <w:rPr>
                <w:rFonts w:ascii="Times New Roman" w:hAnsi="Times New Roman"/>
                <w:sz w:val="28"/>
                <w:szCs w:val="28"/>
              </w:rPr>
            </w:pPr>
            <w:r>
              <w:rPr>
                <w:rFonts w:ascii="Times New Roman" w:hAnsi="Times New Roman"/>
                <w:sz w:val="28"/>
                <w:szCs w:val="28"/>
              </w:rPr>
              <w:t>2020 год</w:t>
            </w:r>
          </w:p>
        </w:tc>
        <w:tc>
          <w:tcPr>
            <w:tcW w:w="1418" w:type="dxa"/>
            <w:vAlign w:val="center"/>
          </w:tcPr>
          <w:p w:rsidR="001B36F6" w:rsidRDefault="001B36F6" w:rsidP="009C0EFD">
            <w:pPr>
              <w:ind w:right="31"/>
              <w:jc w:val="center"/>
              <w:rPr>
                <w:rFonts w:ascii="Times New Roman" w:hAnsi="Times New Roman"/>
                <w:sz w:val="28"/>
                <w:szCs w:val="28"/>
              </w:rPr>
            </w:pPr>
            <w:r>
              <w:rPr>
                <w:rFonts w:ascii="Times New Roman" w:hAnsi="Times New Roman"/>
                <w:sz w:val="28"/>
                <w:szCs w:val="28"/>
              </w:rPr>
              <w:t>2021 год</w:t>
            </w:r>
          </w:p>
        </w:tc>
        <w:tc>
          <w:tcPr>
            <w:tcW w:w="1276" w:type="dxa"/>
            <w:vAlign w:val="center"/>
          </w:tcPr>
          <w:p w:rsidR="001B36F6" w:rsidRDefault="001B36F6" w:rsidP="009C0EFD">
            <w:pPr>
              <w:ind w:right="24"/>
              <w:jc w:val="center"/>
              <w:rPr>
                <w:rFonts w:ascii="Times New Roman" w:hAnsi="Times New Roman"/>
                <w:sz w:val="28"/>
                <w:szCs w:val="28"/>
              </w:rPr>
            </w:pPr>
            <w:r>
              <w:rPr>
                <w:rFonts w:ascii="Times New Roman" w:hAnsi="Times New Roman"/>
                <w:sz w:val="28"/>
                <w:szCs w:val="28"/>
              </w:rPr>
              <w:t>2022 год</w:t>
            </w:r>
          </w:p>
        </w:tc>
        <w:tc>
          <w:tcPr>
            <w:tcW w:w="1275" w:type="dxa"/>
            <w:vAlign w:val="center"/>
          </w:tcPr>
          <w:p w:rsidR="001B36F6" w:rsidRDefault="001B36F6" w:rsidP="009C0EFD">
            <w:pPr>
              <w:tabs>
                <w:tab w:val="left" w:pos="1337"/>
              </w:tabs>
              <w:ind w:right="18"/>
              <w:jc w:val="center"/>
              <w:rPr>
                <w:rFonts w:ascii="Times New Roman" w:hAnsi="Times New Roman"/>
                <w:sz w:val="28"/>
                <w:szCs w:val="28"/>
              </w:rPr>
            </w:pPr>
            <w:r>
              <w:rPr>
                <w:rFonts w:ascii="Times New Roman" w:hAnsi="Times New Roman"/>
                <w:sz w:val="28"/>
                <w:szCs w:val="28"/>
              </w:rPr>
              <w:t>2023 год</w:t>
            </w:r>
          </w:p>
        </w:tc>
        <w:tc>
          <w:tcPr>
            <w:tcW w:w="1560" w:type="dxa"/>
            <w:vAlign w:val="center"/>
          </w:tcPr>
          <w:p w:rsidR="001B36F6" w:rsidRDefault="001B36F6" w:rsidP="009C0EFD">
            <w:pPr>
              <w:jc w:val="center"/>
              <w:rPr>
                <w:rFonts w:ascii="Times New Roman" w:hAnsi="Times New Roman"/>
                <w:sz w:val="28"/>
                <w:szCs w:val="28"/>
              </w:rPr>
            </w:pPr>
            <w:r>
              <w:rPr>
                <w:rFonts w:ascii="Times New Roman" w:hAnsi="Times New Roman"/>
                <w:sz w:val="28"/>
                <w:szCs w:val="28"/>
              </w:rPr>
              <w:t>2024 год</w:t>
            </w:r>
          </w:p>
        </w:tc>
      </w:tr>
      <w:tr w:rsidR="001B36F6" w:rsidTr="00CB742D">
        <w:tc>
          <w:tcPr>
            <w:tcW w:w="675" w:type="dxa"/>
          </w:tcPr>
          <w:p w:rsidR="001B36F6" w:rsidRPr="00327CC6" w:rsidRDefault="001B36F6" w:rsidP="00BB0575">
            <w:pPr>
              <w:tabs>
                <w:tab w:val="right" w:pos="459"/>
              </w:tabs>
              <w:jc w:val="center"/>
              <w:rPr>
                <w:rFonts w:ascii="Times New Roman" w:hAnsi="Times New Roman"/>
                <w:sz w:val="26"/>
                <w:szCs w:val="26"/>
              </w:rPr>
            </w:pPr>
            <w:r w:rsidRPr="00327CC6">
              <w:rPr>
                <w:rFonts w:ascii="Times New Roman" w:hAnsi="Times New Roman"/>
                <w:sz w:val="26"/>
                <w:szCs w:val="26"/>
              </w:rPr>
              <w:t>11</w:t>
            </w:r>
          </w:p>
        </w:tc>
        <w:tc>
          <w:tcPr>
            <w:tcW w:w="4111" w:type="dxa"/>
          </w:tcPr>
          <w:p w:rsidR="001B36F6" w:rsidRPr="00327CC6" w:rsidRDefault="001B36F6" w:rsidP="009C0EFD">
            <w:pPr>
              <w:ind w:right="34"/>
              <w:jc w:val="both"/>
              <w:rPr>
                <w:rFonts w:ascii="Times New Roman" w:hAnsi="Times New Roman"/>
                <w:sz w:val="26"/>
                <w:szCs w:val="26"/>
              </w:rPr>
            </w:pPr>
            <w:r w:rsidRPr="00327CC6">
              <w:rPr>
                <w:rFonts w:ascii="Times New Roman" w:hAnsi="Times New Roman"/>
                <w:sz w:val="26"/>
                <w:szCs w:val="26"/>
              </w:rPr>
              <w:t>«Формирование современной городской среды в МО Ленинское городское поселение Шабалинского района Кировской области»</w:t>
            </w:r>
          </w:p>
        </w:tc>
        <w:tc>
          <w:tcPr>
            <w:tcW w:w="1843" w:type="dxa"/>
          </w:tcPr>
          <w:p w:rsidR="001B36F6" w:rsidRPr="00327CC6" w:rsidRDefault="001B36F6" w:rsidP="008B7069">
            <w:pPr>
              <w:ind w:right="759"/>
              <w:jc w:val="right"/>
              <w:rPr>
                <w:rFonts w:ascii="Times New Roman" w:hAnsi="Times New Roman"/>
                <w:sz w:val="26"/>
                <w:szCs w:val="26"/>
              </w:rPr>
            </w:pPr>
          </w:p>
        </w:tc>
        <w:tc>
          <w:tcPr>
            <w:tcW w:w="1417" w:type="dxa"/>
          </w:tcPr>
          <w:p w:rsidR="001B36F6" w:rsidRPr="00327CC6" w:rsidRDefault="001B36F6" w:rsidP="008B7069">
            <w:pPr>
              <w:ind w:right="759"/>
              <w:jc w:val="right"/>
              <w:rPr>
                <w:rFonts w:ascii="Times New Roman" w:hAnsi="Times New Roman"/>
                <w:sz w:val="26"/>
                <w:szCs w:val="26"/>
              </w:rPr>
            </w:pPr>
          </w:p>
        </w:tc>
        <w:tc>
          <w:tcPr>
            <w:tcW w:w="1418" w:type="dxa"/>
          </w:tcPr>
          <w:p w:rsidR="001B36F6" w:rsidRPr="00327CC6" w:rsidRDefault="001B36F6" w:rsidP="008B7069">
            <w:pPr>
              <w:ind w:right="759"/>
              <w:jc w:val="right"/>
              <w:rPr>
                <w:rFonts w:ascii="Times New Roman" w:hAnsi="Times New Roman"/>
                <w:sz w:val="26"/>
                <w:szCs w:val="26"/>
              </w:rPr>
            </w:pPr>
          </w:p>
        </w:tc>
        <w:tc>
          <w:tcPr>
            <w:tcW w:w="1276" w:type="dxa"/>
          </w:tcPr>
          <w:p w:rsidR="001B36F6" w:rsidRPr="00327CC6" w:rsidRDefault="001B36F6" w:rsidP="008B7069">
            <w:pPr>
              <w:ind w:right="759"/>
              <w:jc w:val="right"/>
              <w:rPr>
                <w:rFonts w:ascii="Times New Roman" w:hAnsi="Times New Roman"/>
                <w:sz w:val="26"/>
                <w:szCs w:val="26"/>
              </w:rPr>
            </w:pPr>
          </w:p>
        </w:tc>
        <w:tc>
          <w:tcPr>
            <w:tcW w:w="1275" w:type="dxa"/>
          </w:tcPr>
          <w:p w:rsidR="001B36F6" w:rsidRPr="00327CC6" w:rsidRDefault="001B36F6" w:rsidP="008B7069">
            <w:pPr>
              <w:ind w:right="759"/>
              <w:jc w:val="right"/>
              <w:rPr>
                <w:rFonts w:ascii="Times New Roman" w:hAnsi="Times New Roman"/>
                <w:sz w:val="26"/>
                <w:szCs w:val="26"/>
              </w:rPr>
            </w:pPr>
          </w:p>
        </w:tc>
        <w:tc>
          <w:tcPr>
            <w:tcW w:w="1560" w:type="dxa"/>
          </w:tcPr>
          <w:p w:rsidR="001B36F6" w:rsidRPr="00327CC6" w:rsidRDefault="001B36F6" w:rsidP="008B7069">
            <w:pPr>
              <w:ind w:right="759"/>
              <w:jc w:val="right"/>
              <w:rPr>
                <w:rFonts w:ascii="Times New Roman" w:hAnsi="Times New Roman"/>
                <w:sz w:val="26"/>
                <w:szCs w:val="26"/>
              </w:rPr>
            </w:pPr>
          </w:p>
        </w:tc>
      </w:tr>
      <w:tr w:rsidR="001B36F6" w:rsidTr="00CB742D">
        <w:tc>
          <w:tcPr>
            <w:tcW w:w="675" w:type="dxa"/>
            <w:vAlign w:val="bottom"/>
          </w:tcPr>
          <w:p w:rsidR="001B36F6" w:rsidRPr="00327CC6" w:rsidRDefault="001B36F6" w:rsidP="00BB0575">
            <w:pPr>
              <w:rPr>
                <w:rFonts w:ascii="Times New Roman" w:hAnsi="Times New Roman"/>
                <w:sz w:val="26"/>
                <w:szCs w:val="26"/>
              </w:rPr>
            </w:pPr>
            <w:r w:rsidRPr="00327CC6">
              <w:rPr>
                <w:rFonts w:ascii="Times New Roman" w:hAnsi="Times New Roman"/>
                <w:sz w:val="26"/>
                <w:szCs w:val="26"/>
              </w:rPr>
              <w:t>1.</w:t>
            </w:r>
          </w:p>
        </w:tc>
        <w:tc>
          <w:tcPr>
            <w:tcW w:w="4111" w:type="dxa"/>
          </w:tcPr>
          <w:p w:rsidR="001B36F6" w:rsidRPr="00327CC6" w:rsidRDefault="001B36F6" w:rsidP="00BB0575">
            <w:pPr>
              <w:jc w:val="both"/>
              <w:rPr>
                <w:rFonts w:ascii="Times New Roman" w:hAnsi="Times New Roman"/>
                <w:sz w:val="26"/>
                <w:szCs w:val="26"/>
              </w:rPr>
            </w:pPr>
            <w:r w:rsidRPr="00327CC6">
              <w:rPr>
                <w:rFonts w:ascii="Times New Roman" w:hAnsi="Times New Roman"/>
                <w:sz w:val="26"/>
                <w:szCs w:val="26"/>
              </w:rPr>
              <w:t>Количество благоустроенных дворовых территорий</w:t>
            </w:r>
          </w:p>
        </w:tc>
        <w:tc>
          <w:tcPr>
            <w:tcW w:w="1843" w:type="dxa"/>
          </w:tcPr>
          <w:p w:rsidR="001B36F6" w:rsidRPr="00327CC6" w:rsidRDefault="001B36F6" w:rsidP="008B71AE">
            <w:pPr>
              <w:jc w:val="center"/>
              <w:rPr>
                <w:rFonts w:ascii="Times New Roman" w:hAnsi="Times New Roman"/>
                <w:sz w:val="26"/>
                <w:szCs w:val="26"/>
              </w:rPr>
            </w:pPr>
            <w:r w:rsidRPr="00327CC6">
              <w:rPr>
                <w:rFonts w:ascii="Times New Roman" w:hAnsi="Times New Roman"/>
                <w:sz w:val="26"/>
                <w:szCs w:val="26"/>
              </w:rPr>
              <w:t>единиц</w:t>
            </w:r>
          </w:p>
        </w:tc>
        <w:tc>
          <w:tcPr>
            <w:tcW w:w="1417" w:type="dxa"/>
          </w:tcPr>
          <w:p w:rsidR="001B36F6" w:rsidRPr="00327CC6" w:rsidRDefault="00653FBC" w:rsidP="00653FBC">
            <w:pPr>
              <w:jc w:val="right"/>
              <w:rPr>
                <w:rFonts w:ascii="Times New Roman" w:hAnsi="Times New Roman"/>
                <w:sz w:val="26"/>
                <w:szCs w:val="26"/>
              </w:rPr>
            </w:pPr>
            <w:r>
              <w:rPr>
                <w:rFonts w:ascii="Times New Roman" w:hAnsi="Times New Roman"/>
                <w:sz w:val="26"/>
                <w:szCs w:val="26"/>
              </w:rPr>
              <w:t>0</w:t>
            </w:r>
            <w:r w:rsidR="001B36F6" w:rsidRPr="00327CC6">
              <w:rPr>
                <w:rFonts w:ascii="Times New Roman" w:hAnsi="Times New Roman"/>
                <w:sz w:val="26"/>
                <w:szCs w:val="26"/>
              </w:rPr>
              <w:t>/0</w:t>
            </w:r>
          </w:p>
        </w:tc>
        <w:tc>
          <w:tcPr>
            <w:tcW w:w="1418" w:type="dxa"/>
          </w:tcPr>
          <w:p w:rsidR="001B36F6" w:rsidRPr="00327CC6" w:rsidRDefault="00653FBC" w:rsidP="00653FBC">
            <w:pPr>
              <w:jc w:val="right"/>
              <w:rPr>
                <w:rFonts w:ascii="Times New Roman" w:hAnsi="Times New Roman"/>
                <w:sz w:val="26"/>
                <w:szCs w:val="26"/>
              </w:rPr>
            </w:pPr>
            <w:r>
              <w:rPr>
                <w:rFonts w:ascii="Times New Roman" w:hAnsi="Times New Roman"/>
                <w:sz w:val="26"/>
                <w:szCs w:val="26"/>
              </w:rPr>
              <w:t>0</w:t>
            </w:r>
            <w:r w:rsidR="001B36F6" w:rsidRPr="00327CC6">
              <w:rPr>
                <w:rFonts w:ascii="Times New Roman" w:hAnsi="Times New Roman"/>
                <w:sz w:val="26"/>
                <w:szCs w:val="26"/>
              </w:rPr>
              <w:t>/0</w:t>
            </w:r>
          </w:p>
        </w:tc>
        <w:tc>
          <w:tcPr>
            <w:tcW w:w="1276" w:type="dxa"/>
          </w:tcPr>
          <w:p w:rsidR="001B36F6" w:rsidRPr="00327CC6" w:rsidRDefault="00653FBC" w:rsidP="00653FBC">
            <w:pPr>
              <w:ind w:right="33"/>
              <w:jc w:val="right"/>
              <w:rPr>
                <w:rFonts w:ascii="Times New Roman" w:hAnsi="Times New Roman"/>
                <w:sz w:val="26"/>
                <w:szCs w:val="26"/>
              </w:rPr>
            </w:pPr>
            <w:r>
              <w:rPr>
                <w:rFonts w:ascii="Times New Roman" w:hAnsi="Times New Roman"/>
                <w:sz w:val="26"/>
                <w:szCs w:val="26"/>
              </w:rPr>
              <w:t>0</w:t>
            </w:r>
            <w:r w:rsidR="001B36F6" w:rsidRPr="00327CC6">
              <w:rPr>
                <w:rFonts w:ascii="Times New Roman" w:hAnsi="Times New Roman"/>
                <w:sz w:val="26"/>
                <w:szCs w:val="26"/>
              </w:rPr>
              <w:t>/0</w:t>
            </w:r>
          </w:p>
        </w:tc>
        <w:tc>
          <w:tcPr>
            <w:tcW w:w="1275" w:type="dxa"/>
          </w:tcPr>
          <w:p w:rsidR="001B36F6" w:rsidRPr="00327CC6" w:rsidRDefault="001B36F6" w:rsidP="008B71AE">
            <w:pPr>
              <w:tabs>
                <w:tab w:val="right" w:pos="601"/>
                <w:tab w:val="right" w:pos="743"/>
              </w:tabs>
              <w:ind w:right="33"/>
              <w:jc w:val="right"/>
              <w:rPr>
                <w:rFonts w:ascii="Times New Roman" w:hAnsi="Times New Roman"/>
                <w:sz w:val="26"/>
                <w:szCs w:val="26"/>
              </w:rPr>
            </w:pPr>
            <w:r w:rsidRPr="00327CC6">
              <w:rPr>
                <w:rFonts w:ascii="Times New Roman" w:hAnsi="Times New Roman"/>
                <w:sz w:val="26"/>
                <w:szCs w:val="26"/>
              </w:rPr>
              <w:t>0/0</w:t>
            </w:r>
          </w:p>
        </w:tc>
        <w:tc>
          <w:tcPr>
            <w:tcW w:w="1560" w:type="dxa"/>
          </w:tcPr>
          <w:p w:rsidR="001B36F6" w:rsidRPr="00327CC6" w:rsidRDefault="001B36F6" w:rsidP="008B71AE">
            <w:pPr>
              <w:tabs>
                <w:tab w:val="right" w:pos="601"/>
                <w:tab w:val="right" w:pos="1025"/>
              </w:tabs>
              <w:ind w:right="-1"/>
              <w:jc w:val="right"/>
              <w:rPr>
                <w:rFonts w:ascii="Times New Roman" w:hAnsi="Times New Roman"/>
                <w:sz w:val="26"/>
                <w:szCs w:val="26"/>
              </w:rPr>
            </w:pPr>
            <w:r w:rsidRPr="00327CC6">
              <w:rPr>
                <w:rFonts w:ascii="Times New Roman" w:hAnsi="Times New Roman"/>
                <w:sz w:val="26"/>
                <w:szCs w:val="26"/>
              </w:rPr>
              <w:t>0/</w:t>
            </w:r>
            <w:r w:rsidR="00CB742D">
              <w:rPr>
                <w:rFonts w:ascii="Times New Roman" w:hAnsi="Times New Roman"/>
                <w:sz w:val="26"/>
                <w:szCs w:val="26"/>
              </w:rPr>
              <w:t>0</w:t>
            </w:r>
          </w:p>
        </w:tc>
      </w:tr>
      <w:tr w:rsidR="00653FBC" w:rsidTr="00CB742D">
        <w:tc>
          <w:tcPr>
            <w:tcW w:w="675" w:type="dxa"/>
            <w:vAlign w:val="bottom"/>
          </w:tcPr>
          <w:p w:rsidR="00653FBC" w:rsidRPr="00327CC6" w:rsidRDefault="00653FBC" w:rsidP="00BB0575">
            <w:pPr>
              <w:rPr>
                <w:rFonts w:ascii="Times New Roman" w:hAnsi="Times New Roman"/>
                <w:sz w:val="26"/>
                <w:szCs w:val="26"/>
              </w:rPr>
            </w:pPr>
            <w:r w:rsidRPr="00327CC6">
              <w:rPr>
                <w:rFonts w:ascii="Times New Roman" w:hAnsi="Times New Roman"/>
                <w:sz w:val="26"/>
                <w:szCs w:val="26"/>
              </w:rPr>
              <w:t>2.</w:t>
            </w:r>
          </w:p>
        </w:tc>
        <w:tc>
          <w:tcPr>
            <w:tcW w:w="4111" w:type="dxa"/>
          </w:tcPr>
          <w:p w:rsidR="00653FBC" w:rsidRPr="00327CC6" w:rsidRDefault="00653FBC" w:rsidP="00BB0575">
            <w:pPr>
              <w:jc w:val="both"/>
              <w:rPr>
                <w:rFonts w:ascii="Times New Roman" w:hAnsi="Times New Roman"/>
                <w:sz w:val="26"/>
                <w:szCs w:val="26"/>
              </w:rPr>
            </w:pPr>
            <w:r w:rsidRPr="00327CC6">
              <w:rPr>
                <w:rFonts w:ascii="Times New Roman" w:hAnsi="Times New Roman"/>
                <w:sz w:val="26"/>
                <w:szCs w:val="26"/>
              </w:rPr>
              <w:t>Доля благоустроенных в соответствии с правилами благоустройства территорий от общего количества дворовых территорий</w:t>
            </w:r>
          </w:p>
        </w:tc>
        <w:tc>
          <w:tcPr>
            <w:tcW w:w="1843" w:type="dxa"/>
          </w:tcPr>
          <w:p w:rsidR="00653FBC" w:rsidRPr="00327CC6" w:rsidRDefault="00653FBC" w:rsidP="008B71AE">
            <w:pPr>
              <w:tabs>
                <w:tab w:val="right" w:pos="1627"/>
              </w:tabs>
              <w:jc w:val="center"/>
              <w:rPr>
                <w:rFonts w:ascii="Times New Roman" w:hAnsi="Times New Roman"/>
                <w:sz w:val="26"/>
                <w:szCs w:val="26"/>
              </w:rPr>
            </w:pPr>
            <w:r w:rsidRPr="00327CC6">
              <w:rPr>
                <w:rFonts w:ascii="Times New Roman" w:hAnsi="Times New Roman"/>
                <w:sz w:val="26"/>
                <w:szCs w:val="26"/>
              </w:rPr>
              <w:t>процентов</w:t>
            </w:r>
          </w:p>
        </w:tc>
        <w:tc>
          <w:tcPr>
            <w:tcW w:w="1417" w:type="dxa"/>
          </w:tcPr>
          <w:p w:rsidR="00653FBC" w:rsidRPr="00327CC6" w:rsidRDefault="00653FBC" w:rsidP="00653FBC">
            <w:pPr>
              <w:jc w:val="right"/>
              <w:rPr>
                <w:rFonts w:ascii="Times New Roman" w:hAnsi="Times New Roman"/>
                <w:sz w:val="26"/>
                <w:szCs w:val="26"/>
              </w:rPr>
            </w:pPr>
            <w:r>
              <w:rPr>
                <w:rFonts w:ascii="Times New Roman" w:hAnsi="Times New Roman"/>
                <w:sz w:val="26"/>
                <w:szCs w:val="26"/>
              </w:rPr>
              <w:t>55</w:t>
            </w:r>
            <w:r w:rsidRPr="00327CC6">
              <w:rPr>
                <w:rFonts w:ascii="Times New Roman" w:hAnsi="Times New Roman"/>
                <w:sz w:val="26"/>
                <w:szCs w:val="26"/>
              </w:rPr>
              <w:t>,</w:t>
            </w:r>
            <w:r>
              <w:rPr>
                <w:rFonts w:ascii="Times New Roman" w:hAnsi="Times New Roman"/>
                <w:sz w:val="26"/>
                <w:szCs w:val="26"/>
              </w:rPr>
              <w:t>9</w:t>
            </w:r>
            <w:r w:rsidRPr="00327CC6">
              <w:rPr>
                <w:rFonts w:ascii="Times New Roman" w:hAnsi="Times New Roman"/>
                <w:sz w:val="26"/>
                <w:szCs w:val="26"/>
              </w:rPr>
              <w:t>/</w:t>
            </w:r>
            <w:r>
              <w:rPr>
                <w:rFonts w:ascii="Times New Roman" w:hAnsi="Times New Roman"/>
                <w:sz w:val="26"/>
                <w:szCs w:val="26"/>
              </w:rPr>
              <w:t>55,9</w:t>
            </w:r>
          </w:p>
        </w:tc>
        <w:tc>
          <w:tcPr>
            <w:tcW w:w="1418" w:type="dxa"/>
          </w:tcPr>
          <w:p w:rsidR="00653FBC" w:rsidRDefault="00653FBC" w:rsidP="00E943A4">
            <w:pPr>
              <w:jc w:val="right"/>
            </w:pPr>
            <w:r w:rsidRPr="002F0706">
              <w:rPr>
                <w:rFonts w:ascii="Times New Roman" w:hAnsi="Times New Roman"/>
                <w:sz w:val="26"/>
                <w:szCs w:val="26"/>
              </w:rPr>
              <w:t>55,9/55,9</w:t>
            </w:r>
          </w:p>
        </w:tc>
        <w:tc>
          <w:tcPr>
            <w:tcW w:w="1276" w:type="dxa"/>
          </w:tcPr>
          <w:p w:rsidR="00653FBC" w:rsidRDefault="00653FBC" w:rsidP="00E943A4">
            <w:pPr>
              <w:jc w:val="right"/>
            </w:pPr>
            <w:r w:rsidRPr="002F0706">
              <w:rPr>
                <w:rFonts w:ascii="Times New Roman" w:hAnsi="Times New Roman"/>
                <w:sz w:val="26"/>
                <w:szCs w:val="26"/>
              </w:rPr>
              <w:t>55,9/55,9</w:t>
            </w:r>
          </w:p>
        </w:tc>
        <w:tc>
          <w:tcPr>
            <w:tcW w:w="1275" w:type="dxa"/>
          </w:tcPr>
          <w:p w:rsidR="00653FBC" w:rsidRDefault="00653FBC" w:rsidP="00E943A4">
            <w:pPr>
              <w:jc w:val="right"/>
            </w:pPr>
            <w:r w:rsidRPr="002F0706">
              <w:rPr>
                <w:rFonts w:ascii="Times New Roman" w:hAnsi="Times New Roman"/>
                <w:sz w:val="26"/>
                <w:szCs w:val="26"/>
              </w:rPr>
              <w:t>55,9/55,9</w:t>
            </w:r>
          </w:p>
        </w:tc>
        <w:tc>
          <w:tcPr>
            <w:tcW w:w="1560" w:type="dxa"/>
          </w:tcPr>
          <w:p w:rsidR="00653FBC" w:rsidRDefault="00653FBC" w:rsidP="00E943A4">
            <w:pPr>
              <w:jc w:val="right"/>
            </w:pPr>
            <w:r w:rsidRPr="002F0706">
              <w:rPr>
                <w:rFonts w:ascii="Times New Roman" w:hAnsi="Times New Roman"/>
                <w:sz w:val="26"/>
                <w:szCs w:val="26"/>
              </w:rPr>
              <w:t>55,9/55,9</w:t>
            </w:r>
          </w:p>
        </w:tc>
      </w:tr>
      <w:tr w:rsidR="001B36F6" w:rsidTr="00CB742D">
        <w:tc>
          <w:tcPr>
            <w:tcW w:w="675" w:type="dxa"/>
            <w:vAlign w:val="bottom"/>
          </w:tcPr>
          <w:p w:rsidR="001B36F6" w:rsidRPr="00327CC6" w:rsidRDefault="001B36F6" w:rsidP="00BB0575">
            <w:pPr>
              <w:rPr>
                <w:rFonts w:ascii="Times New Roman" w:hAnsi="Times New Roman"/>
                <w:sz w:val="26"/>
                <w:szCs w:val="26"/>
              </w:rPr>
            </w:pPr>
            <w:r w:rsidRPr="00327CC6">
              <w:rPr>
                <w:rFonts w:ascii="Times New Roman" w:hAnsi="Times New Roman"/>
                <w:sz w:val="26"/>
                <w:szCs w:val="26"/>
              </w:rPr>
              <w:t>3.</w:t>
            </w:r>
          </w:p>
        </w:tc>
        <w:tc>
          <w:tcPr>
            <w:tcW w:w="4111" w:type="dxa"/>
          </w:tcPr>
          <w:p w:rsidR="001B36F6" w:rsidRPr="00327CC6" w:rsidRDefault="001B36F6" w:rsidP="008B71AE">
            <w:pPr>
              <w:jc w:val="both"/>
              <w:rPr>
                <w:rFonts w:ascii="Times New Roman" w:hAnsi="Times New Roman"/>
                <w:sz w:val="26"/>
                <w:szCs w:val="26"/>
              </w:rPr>
            </w:pPr>
            <w:r w:rsidRPr="00327CC6">
              <w:rPr>
                <w:rFonts w:ascii="Times New Roman" w:hAnsi="Times New Roman"/>
                <w:sz w:val="26"/>
                <w:szCs w:val="26"/>
              </w:rPr>
              <w:t>Количество благоустроенных общественных территорий</w:t>
            </w:r>
          </w:p>
        </w:tc>
        <w:tc>
          <w:tcPr>
            <w:tcW w:w="1843" w:type="dxa"/>
          </w:tcPr>
          <w:p w:rsidR="001B36F6" w:rsidRPr="00327CC6" w:rsidRDefault="001B36F6" w:rsidP="008B71AE">
            <w:pPr>
              <w:jc w:val="center"/>
              <w:rPr>
                <w:rFonts w:ascii="Times New Roman" w:hAnsi="Times New Roman"/>
                <w:sz w:val="26"/>
                <w:szCs w:val="26"/>
              </w:rPr>
            </w:pPr>
            <w:r w:rsidRPr="00327CC6">
              <w:rPr>
                <w:rFonts w:ascii="Times New Roman" w:hAnsi="Times New Roman"/>
                <w:sz w:val="26"/>
                <w:szCs w:val="26"/>
              </w:rPr>
              <w:t>единиц</w:t>
            </w:r>
          </w:p>
        </w:tc>
        <w:tc>
          <w:tcPr>
            <w:tcW w:w="1417" w:type="dxa"/>
          </w:tcPr>
          <w:p w:rsidR="001B36F6" w:rsidRPr="00327CC6" w:rsidRDefault="001B36F6" w:rsidP="008B71AE">
            <w:pPr>
              <w:jc w:val="right"/>
              <w:rPr>
                <w:rFonts w:ascii="Times New Roman" w:hAnsi="Times New Roman"/>
                <w:sz w:val="26"/>
                <w:szCs w:val="26"/>
              </w:rPr>
            </w:pPr>
            <w:r w:rsidRPr="00327CC6">
              <w:rPr>
                <w:rFonts w:ascii="Times New Roman" w:hAnsi="Times New Roman"/>
                <w:sz w:val="26"/>
                <w:szCs w:val="26"/>
              </w:rPr>
              <w:t>0/0</w:t>
            </w:r>
          </w:p>
        </w:tc>
        <w:tc>
          <w:tcPr>
            <w:tcW w:w="1418" w:type="dxa"/>
          </w:tcPr>
          <w:p w:rsidR="001B36F6" w:rsidRPr="00327CC6" w:rsidRDefault="001B36F6" w:rsidP="008B71AE">
            <w:pPr>
              <w:jc w:val="right"/>
              <w:rPr>
                <w:rFonts w:ascii="Times New Roman" w:hAnsi="Times New Roman"/>
                <w:sz w:val="26"/>
                <w:szCs w:val="26"/>
              </w:rPr>
            </w:pPr>
            <w:r w:rsidRPr="00327CC6">
              <w:rPr>
                <w:rFonts w:ascii="Times New Roman" w:hAnsi="Times New Roman"/>
                <w:sz w:val="26"/>
                <w:szCs w:val="26"/>
              </w:rPr>
              <w:t>0/0</w:t>
            </w:r>
          </w:p>
        </w:tc>
        <w:tc>
          <w:tcPr>
            <w:tcW w:w="1276" w:type="dxa"/>
          </w:tcPr>
          <w:p w:rsidR="001B36F6" w:rsidRPr="00327CC6" w:rsidRDefault="001B36F6" w:rsidP="008B71AE">
            <w:pPr>
              <w:tabs>
                <w:tab w:val="right" w:pos="885"/>
              </w:tabs>
              <w:ind w:right="33"/>
              <w:jc w:val="right"/>
              <w:rPr>
                <w:rFonts w:ascii="Times New Roman" w:hAnsi="Times New Roman"/>
                <w:sz w:val="26"/>
                <w:szCs w:val="26"/>
              </w:rPr>
            </w:pPr>
            <w:r w:rsidRPr="00327CC6">
              <w:rPr>
                <w:rFonts w:ascii="Times New Roman" w:hAnsi="Times New Roman"/>
                <w:sz w:val="26"/>
                <w:szCs w:val="26"/>
              </w:rPr>
              <w:t>6/6</w:t>
            </w:r>
          </w:p>
        </w:tc>
        <w:tc>
          <w:tcPr>
            <w:tcW w:w="1275" w:type="dxa"/>
          </w:tcPr>
          <w:p w:rsidR="001B36F6" w:rsidRPr="00327CC6" w:rsidRDefault="00653FBC" w:rsidP="00653FBC">
            <w:pPr>
              <w:ind w:right="33"/>
              <w:jc w:val="right"/>
              <w:rPr>
                <w:rFonts w:ascii="Times New Roman" w:hAnsi="Times New Roman"/>
                <w:sz w:val="26"/>
                <w:szCs w:val="26"/>
              </w:rPr>
            </w:pPr>
            <w:r>
              <w:rPr>
                <w:rFonts w:ascii="Times New Roman" w:hAnsi="Times New Roman"/>
                <w:sz w:val="26"/>
                <w:szCs w:val="26"/>
              </w:rPr>
              <w:t>2</w:t>
            </w:r>
            <w:r w:rsidR="001B36F6" w:rsidRPr="00327CC6">
              <w:rPr>
                <w:rFonts w:ascii="Times New Roman" w:hAnsi="Times New Roman"/>
                <w:sz w:val="26"/>
                <w:szCs w:val="26"/>
              </w:rPr>
              <w:t>/</w:t>
            </w:r>
            <w:r>
              <w:rPr>
                <w:rFonts w:ascii="Times New Roman" w:hAnsi="Times New Roman"/>
                <w:sz w:val="26"/>
                <w:szCs w:val="26"/>
              </w:rPr>
              <w:t>2</w:t>
            </w:r>
          </w:p>
        </w:tc>
        <w:tc>
          <w:tcPr>
            <w:tcW w:w="1560" w:type="dxa"/>
          </w:tcPr>
          <w:p w:rsidR="001B36F6" w:rsidRPr="00327CC6" w:rsidRDefault="00653FBC" w:rsidP="00653FBC">
            <w:pPr>
              <w:tabs>
                <w:tab w:val="right" w:pos="1025"/>
              </w:tabs>
              <w:ind w:right="-1"/>
              <w:jc w:val="right"/>
              <w:rPr>
                <w:rFonts w:ascii="Times New Roman" w:hAnsi="Times New Roman"/>
                <w:sz w:val="26"/>
                <w:szCs w:val="26"/>
              </w:rPr>
            </w:pPr>
            <w:r>
              <w:rPr>
                <w:rFonts w:ascii="Times New Roman" w:hAnsi="Times New Roman"/>
                <w:sz w:val="26"/>
                <w:szCs w:val="26"/>
              </w:rPr>
              <w:t>1</w:t>
            </w:r>
            <w:r w:rsidR="001B36F6" w:rsidRPr="00327CC6">
              <w:rPr>
                <w:rFonts w:ascii="Times New Roman" w:hAnsi="Times New Roman"/>
                <w:sz w:val="26"/>
                <w:szCs w:val="26"/>
              </w:rPr>
              <w:t>/</w:t>
            </w:r>
            <w:r>
              <w:rPr>
                <w:rFonts w:ascii="Times New Roman" w:hAnsi="Times New Roman"/>
                <w:sz w:val="26"/>
                <w:szCs w:val="26"/>
              </w:rPr>
              <w:t>1</w:t>
            </w:r>
          </w:p>
        </w:tc>
      </w:tr>
    </w:tbl>
    <w:p w:rsidR="00437307" w:rsidRDefault="00437307" w:rsidP="008B7069">
      <w:pPr>
        <w:ind w:right="759"/>
        <w:jc w:val="right"/>
        <w:rPr>
          <w:rFonts w:ascii="Times New Roman" w:hAnsi="Times New Roman"/>
          <w:sz w:val="28"/>
          <w:szCs w:val="28"/>
        </w:rPr>
      </w:pPr>
    </w:p>
    <w:p w:rsidR="00537688" w:rsidRPr="00566480" w:rsidRDefault="00537688" w:rsidP="008B7069">
      <w:pPr>
        <w:ind w:right="759"/>
        <w:jc w:val="right"/>
        <w:rPr>
          <w:rFonts w:ascii="Times New Roman" w:hAnsi="Times New Roman"/>
          <w:sz w:val="28"/>
          <w:szCs w:val="28"/>
        </w:rPr>
      </w:pPr>
      <w:r w:rsidRPr="00566480">
        <w:rPr>
          <w:rFonts w:ascii="Times New Roman" w:hAnsi="Times New Roman"/>
          <w:sz w:val="28"/>
          <w:szCs w:val="28"/>
        </w:rPr>
        <w:t xml:space="preserve">Приложение </w:t>
      </w:r>
      <w:r>
        <w:rPr>
          <w:rFonts w:ascii="Times New Roman" w:hAnsi="Times New Roman"/>
          <w:sz w:val="28"/>
          <w:szCs w:val="28"/>
        </w:rPr>
        <w:t>9</w:t>
      </w:r>
      <w:r w:rsidRPr="00566480">
        <w:rPr>
          <w:rFonts w:ascii="Times New Roman" w:hAnsi="Times New Roman"/>
          <w:sz w:val="28"/>
          <w:szCs w:val="28"/>
        </w:rPr>
        <w:t xml:space="preserve"> к </w:t>
      </w:r>
      <w:r w:rsidR="002B2E58">
        <w:rPr>
          <w:rFonts w:ascii="Times New Roman" w:hAnsi="Times New Roman"/>
          <w:sz w:val="28"/>
          <w:szCs w:val="28"/>
        </w:rPr>
        <w:t>П</w:t>
      </w:r>
      <w:r w:rsidRPr="00566480">
        <w:rPr>
          <w:rFonts w:ascii="Times New Roman" w:hAnsi="Times New Roman"/>
          <w:sz w:val="28"/>
          <w:szCs w:val="28"/>
        </w:rPr>
        <w:t>рограмме</w:t>
      </w:r>
    </w:p>
    <w:p w:rsidR="00700527" w:rsidRPr="002C53D8" w:rsidRDefault="00700527" w:rsidP="00700527">
      <w:pPr>
        <w:pStyle w:val="ConsPlusNormal"/>
        <w:jc w:val="both"/>
        <w:rPr>
          <w:rFonts w:ascii="Times New Roman" w:hAnsi="Times New Roman" w:cs="Times New Roman"/>
          <w:sz w:val="28"/>
          <w:szCs w:val="28"/>
        </w:rPr>
      </w:pPr>
    </w:p>
    <w:p w:rsidR="00700527" w:rsidRPr="002C53D8" w:rsidRDefault="00700527" w:rsidP="00700527">
      <w:pPr>
        <w:pStyle w:val="ConsPlusTitle"/>
        <w:jc w:val="center"/>
        <w:rPr>
          <w:rFonts w:ascii="Times New Roman" w:hAnsi="Times New Roman" w:cs="Times New Roman"/>
          <w:sz w:val="28"/>
          <w:szCs w:val="28"/>
        </w:rPr>
      </w:pPr>
      <w:bookmarkStart w:id="1" w:name="P469"/>
      <w:bookmarkEnd w:id="1"/>
      <w:r w:rsidRPr="002C53D8">
        <w:rPr>
          <w:rFonts w:ascii="Times New Roman" w:hAnsi="Times New Roman" w:cs="Times New Roman"/>
          <w:sz w:val="28"/>
          <w:szCs w:val="28"/>
        </w:rPr>
        <w:t>Ресурсное обеспечение</w:t>
      </w:r>
    </w:p>
    <w:p w:rsidR="00700527" w:rsidRPr="002C53D8" w:rsidRDefault="00700527" w:rsidP="00700527">
      <w:pPr>
        <w:pStyle w:val="ConsPlusTitle"/>
        <w:jc w:val="center"/>
        <w:rPr>
          <w:rFonts w:ascii="Times New Roman" w:hAnsi="Times New Roman" w:cs="Times New Roman"/>
          <w:sz w:val="28"/>
          <w:szCs w:val="28"/>
        </w:rPr>
      </w:pPr>
      <w:r w:rsidRPr="002C53D8">
        <w:rPr>
          <w:rFonts w:ascii="Times New Roman" w:hAnsi="Times New Roman" w:cs="Times New Roman"/>
          <w:sz w:val="28"/>
          <w:szCs w:val="28"/>
        </w:rPr>
        <w:t xml:space="preserve">реализации </w:t>
      </w:r>
      <w:r w:rsidR="002B2E58">
        <w:rPr>
          <w:rFonts w:ascii="Times New Roman" w:hAnsi="Times New Roman" w:cs="Times New Roman"/>
          <w:sz w:val="28"/>
          <w:szCs w:val="28"/>
        </w:rPr>
        <w:t>П</w:t>
      </w:r>
      <w:r w:rsidRPr="002C53D8">
        <w:rPr>
          <w:rFonts w:ascii="Times New Roman" w:hAnsi="Times New Roman" w:cs="Times New Roman"/>
          <w:sz w:val="28"/>
          <w:szCs w:val="28"/>
        </w:rPr>
        <w:t>рограммы</w:t>
      </w:r>
      <w:r>
        <w:rPr>
          <w:rFonts w:ascii="Times New Roman" w:hAnsi="Times New Roman" w:cs="Times New Roman"/>
          <w:sz w:val="28"/>
          <w:szCs w:val="28"/>
        </w:rPr>
        <w:t xml:space="preserve"> </w:t>
      </w:r>
      <w:r w:rsidRPr="002C53D8">
        <w:rPr>
          <w:rFonts w:ascii="Times New Roman" w:hAnsi="Times New Roman" w:cs="Times New Roman"/>
          <w:sz w:val="28"/>
          <w:szCs w:val="28"/>
        </w:rPr>
        <w:t>за счет всех источников финансирования</w:t>
      </w:r>
    </w:p>
    <w:p w:rsidR="00700527" w:rsidRPr="002C53D8" w:rsidRDefault="00700527" w:rsidP="00700527">
      <w:pPr>
        <w:pStyle w:val="ConsPlusNormal"/>
        <w:jc w:val="both"/>
        <w:rPr>
          <w:rFonts w:ascii="Times New Roman" w:hAnsi="Times New Roman" w:cs="Times New Roman"/>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22"/>
        <w:gridCol w:w="2403"/>
        <w:gridCol w:w="1566"/>
        <w:gridCol w:w="992"/>
        <w:gridCol w:w="992"/>
        <w:gridCol w:w="1559"/>
        <w:gridCol w:w="1701"/>
        <w:gridCol w:w="1843"/>
        <w:gridCol w:w="1701"/>
      </w:tblGrid>
      <w:tr w:rsidR="00D15D73" w:rsidRPr="00C7038E" w:rsidTr="001E5B98">
        <w:tc>
          <w:tcPr>
            <w:tcW w:w="567" w:type="dxa"/>
            <w:vMerge w:val="restart"/>
            <w:vAlign w:val="center"/>
          </w:tcPr>
          <w:p w:rsidR="00D15D73" w:rsidRPr="00C7038E" w:rsidRDefault="00D15D73" w:rsidP="00BF1DC4">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N</w:t>
            </w:r>
            <w:r w:rsidR="00D727F9">
              <w:rPr>
                <w:rFonts w:ascii="Times New Roman" w:hAnsi="Times New Roman" w:cs="Times New Roman"/>
                <w:sz w:val="24"/>
                <w:szCs w:val="24"/>
              </w:rPr>
              <w:t>№</w:t>
            </w:r>
            <w:r w:rsidRPr="00C7038E">
              <w:rPr>
                <w:rFonts w:ascii="Times New Roman" w:hAnsi="Times New Roman" w:cs="Times New Roman"/>
                <w:sz w:val="24"/>
                <w:szCs w:val="24"/>
              </w:rPr>
              <w:t xml:space="preserve"> </w:t>
            </w:r>
            <w:proofErr w:type="gramStart"/>
            <w:r w:rsidRPr="00C7038E">
              <w:rPr>
                <w:rFonts w:ascii="Times New Roman" w:hAnsi="Times New Roman" w:cs="Times New Roman"/>
                <w:sz w:val="24"/>
                <w:szCs w:val="24"/>
              </w:rPr>
              <w:t>п</w:t>
            </w:r>
            <w:proofErr w:type="gramEnd"/>
            <w:r w:rsidRPr="00C7038E">
              <w:rPr>
                <w:rFonts w:ascii="Times New Roman" w:hAnsi="Times New Roman" w:cs="Times New Roman"/>
                <w:sz w:val="24"/>
                <w:szCs w:val="24"/>
              </w:rPr>
              <w:t>/п</w:t>
            </w:r>
          </w:p>
        </w:tc>
        <w:tc>
          <w:tcPr>
            <w:tcW w:w="1622" w:type="dxa"/>
            <w:vMerge w:val="restart"/>
            <w:vAlign w:val="center"/>
          </w:tcPr>
          <w:p w:rsidR="00D15D73" w:rsidRPr="00C7038E" w:rsidRDefault="00D15D73" w:rsidP="008B7069">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Статус</w:t>
            </w:r>
          </w:p>
        </w:tc>
        <w:tc>
          <w:tcPr>
            <w:tcW w:w="2403" w:type="dxa"/>
            <w:vMerge w:val="restart"/>
            <w:vAlign w:val="center"/>
          </w:tcPr>
          <w:p w:rsidR="00D15D73" w:rsidRPr="00C7038E" w:rsidRDefault="00D15D73" w:rsidP="002B2E58">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 xml:space="preserve">Наименование </w:t>
            </w:r>
            <w:r w:rsidR="002B2E58">
              <w:rPr>
                <w:rFonts w:ascii="Times New Roman" w:hAnsi="Times New Roman" w:cs="Times New Roman"/>
                <w:sz w:val="24"/>
                <w:szCs w:val="24"/>
              </w:rPr>
              <w:t>П</w:t>
            </w:r>
            <w:r w:rsidRPr="00C7038E">
              <w:rPr>
                <w:rFonts w:ascii="Times New Roman" w:hAnsi="Times New Roman" w:cs="Times New Roman"/>
                <w:sz w:val="24"/>
                <w:szCs w:val="24"/>
              </w:rPr>
              <w:t>рограммы</w:t>
            </w:r>
          </w:p>
        </w:tc>
        <w:tc>
          <w:tcPr>
            <w:tcW w:w="1566" w:type="dxa"/>
            <w:vMerge w:val="restart"/>
            <w:vAlign w:val="center"/>
          </w:tcPr>
          <w:p w:rsidR="00D15D73" w:rsidRPr="00C7038E" w:rsidRDefault="00D15D73" w:rsidP="008B7069">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 xml:space="preserve">Источник </w:t>
            </w:r>
            <w:proofErr w:type="spellStart"/>
            <w:proofErr w:type="gramStart"/>
            <w:r w:rsidRPr="00C7038E">
              <w:rPr>
                <w:rFonts w:ascii="Times New Roman" w:hAnsi="Times New Roman" w:cs="Times New Roman"/>
                <w:sz w:val="24"/>
                <w:szCs w:val="24"/>
              </w:rPr>
              <w:t>финансирова</w:t>
            </w:r>
            <w:r w:rsidR="00425656">
              <w:rPr>
                <w:rFonts w:ascii="Times New Roman" w:hAnsi="Times New Roman" w:cs="Times New Roman"/>
                <w:sz w:val="24"/>
                <w:szCs w:val="24"/>
              </w:rPr>
              <w:t>-</w:t>
            </w:r>
            <w:r w:rsidRPr="00C7038E">
              <w:rPr>
                <w:rFonts w:ascii="Times New Roman" w:hAnsi="Times New Roman" w:cs="Times New Roman"/>
                <w:sz w:val="24"/>
                <w:szCs w:val="24"/>
              </w:rPr>
              <w:t>ния</w:t>
            </w:r>
            <w:proofErr w:type="spellEnd"/>
            <w:proofErr w:type="gramEnd"/>
          </w:p>
        </w:tc>
        <w:tc>
          <w:tcPr>
            <w:tcW w:w="8788" w:type="dxa"/>
            <w:gridSpan w:val="6"/>
          </w:tcPr>
          <w:p w:rsidR="00D15D73" w:rsidRPr="00C7038E" w:rsidRDefault="00D15D73" w:rsidP="007918D8">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Расходы (прогноз, факт), тыс. рублей</w:t>
            </w:r>
          </w:p>
        </w:tc>
      </w:tr>
      <w:tr w:rsidR="001B36F6" w:rsidRPr="00C7038E" w:rsidTr="001B36F6">
        <w:tc>
          <w:tcPr>
            <w:tcW w:w="567" w:type="dxa"/>
            <w:vMerge/>
            <w:vAlign w:val="center"/>
          </w:tcPr>
          <w:p w:rsidR="001B36F6" w:rsidRPr="00C7038E" w:rsidRDefault="001B36F6" w:rsidP="00BF1DC4">
            <w:pPr>
              <w:jc w:val="cente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vMerge/>
          </w:tcPr>
          <w:p w:rsidR="001B36F6" w:rsidRPr="00C7038E" w:rsidRDefault="001B36F6" w:rsidP="007918D8">
            <w:pPr>
              <w:rPr>
                <w:rFonts w:ascii="Times New Roman" w:hAnsi="Times New Roman"/>
                <w:sz w:val="24"/>
                <w:szCs w:val="24"/>
              </w:rPr>
            </w:pPr>
          </w:p>
        </w:tc>
        <w:tc>
          <w:tcPr>
            <w:tcW w:w="992"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2020 год</w:t>
            </w:r>
          </w:p>
        </w:tc>
        <w:tc>
          <w:tcPr>
            <w:tcW w:w="992"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2021 год</w:t>
            </w:r>
          </w:p>
        </w:tc>
        <w:tc>
          <w:tcPr>
            <w:tcW w:w="1559"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2022 год</w:t>
            </w:r>
          </w:p>
        </w:tc>
        <w:tc>
          <w:tcPr>
            <w:tcW w:w="1701"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2023 год</w:t>
            </w:r>
          </w:p>
        </w:tc>
        <w:tc>
          <w:tcPr>
            <w:tcW w:w="1843"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2024 год</w:t>
            </w:r>
          </w:p>
        </w:tc>
        <w:tc>
          <w:tcPr>
            <w:tcW w:w="1701" w:type="dxa"/>
            <w:vAlign w:val="center"/>
          </w:tcPr>
          <w:p w:rsidR="001B36F6" w:rsidRPr="00C7038E" w:rsidRDefault="001B36F6" w:rsidP="00045627">
            <w:pPr>
              <w:pStyle w:val="ConsPlusNormal"/>
              <w:ind w:left="28" w:firstLine="0"/>
              <w:jc w:val="center"/>
              <w:rPr>
                <w:rFonts w:ascii="Times New Roman" w:hAnsi="Times New Roman" w:cs="Times New Roman"/>
                <w:sz w:val="24"/>
                <w:szCs w:val="24"/>
              </w:rPr>
            </w:pPr>
            <w:r w:rsidRPr="00C7038E">
              <w:rPr>
                <w:rFonts w:ascii="Times New Roman" w:hAnsi="Times New Roman" w:cs="Times New Roman"/>
                <w:sz w:val="24"/>
                <w:szCs w:val="24"/>
              </w:rPr>
              <w:t>итого</w:t>
            </w:r>
          </w:p>
        </w:tc>
      </w:tr>
      <w:tr w:rsidR="001B36F6" w:rsidRPr="00C7038E" w:rsidTr="001B36F6">
        <w:trPr>
          <w:trHeight w:val="170"/>
        </w:trPr>
        <w:tc>
          <w:tcPr>
            <w:tcW w:w="567" w:type="dxa"/>
            <w:vMerge w:val="restart"/>
            <w:vAlign w:val="center"/>
          </w:tcPr>
          <w:p w:rsidR="001B36F6" w:rsidRPr="00C7038E" w:rsidRDefault="001B36F6" w:rsidP="00BF1DC4">
            <w:pPr>
              <w:pStyle w:val="ConsPlusNormal"/>
              <w:jc w:val="center"/>
              <w:rPr>
                <w:rFonts w:ascii="Times New Roman" w:hAnsi="Times New Roman" w:cs="Times New Roman"/>
                <w:sz w:val="24"/>
                <w:szCs w:val="24"/>
              </w:rPr>
            </w:pPr>
          </w:p>
        </w:tc>
        <w:tc>
          <w:tcPr>
            <w:tcW w:w="1622" w:type="dxa"/>
            <w:vMerge w:val="restart"/>
          </w:tcPr>
          <w:p w:rsidR="001B36F6" w:rsidRPr="00C7038E" w:rsidRDefault="001B36F6" w:rsidP="007918D8">
            <w:pPr>
              <w:pStyle w:val="ConsPlusNormal"/>
              <w:ind w:firstLine="0"/>
              <w:rPr>
                <w:rFonts w:ascii="Times New Roman" w:hAnsi="Times New Roman" w:cs="Times New Roman"/>
                <w:sz w:val="24"/>
                <w:szCs w:val="24"/>
              </w:rPr>
            </w:pPr>
            <w:proofErr w:type="spellStart"/>
            <w:proofErr w:type="gramStart"/>
            <w:r w:rsidRPr="00C7038E">
              <w:rPr>
                <w:rFonts w:ascii="Times New Roman" w:hAnsi="Times New Roman" w:cs="Times New Roman"/>
                <w:sz w:val="24"/>
                <w:szCs w:val="24"/>
              </w:rPr>
              <w:t>Муниципаль</w:t>
            </w:r>
            <w:r>
              <w:rPr>
                <w:rFonts w:ascii="Times New Roman" w:hAnsi="Times New Roman" w:cs="Times New Roman"/>
                <w:sz w:val="24"/>
                <w:szCs w:val="24"/>
              </w:rPr>
              <w:t>-</w:t>
            </w:r>
            <w:r w:rsidRPr="00C7038E">
              <w:rPr>
                <w:rFonts w:ascii="Times New Roman" w:hAnsi="Times New Roman" w:cs="Times New Roman"/>
                <w:sz w:val="24"/>
                <w:szCs w:val="24"/>
              </w:rPr>
              <w:t>ная</w:t>
            </w:r>
            <w:proofErr w:type="spellEnd"/>
            <w:proofErr w:type="gramEnd"/>
            <w:r w:rsidRPr="00C7038E">
              <w:rPr>
                <w:rFonts w:ascii="Times New Roman" w:hAnsi="Times New Roman" w:cs="Times New Roman"/>
                <w:sz w:val="24"/>
                <w:szCs w:val="24"/>
              </w:rPr>
              <w:t xml:space="preserve"> программа </w:t>
            </w:r>
            <w:r w:rsidRPr="00C7038E">
              <w:rPr>
                <w:rFonts w:ascii="Times New Roman" w:hAnsi="Times New Roman" w:cs="Times New Roman"/>
                <w:sz w:val="24"/>
                <w:szCs w:val="24"/>
              </w:rPr>
              <w:lastRenderedPageBreak/>
              <w:t xml:space="preserve">МО Ленинского городского поселения </w:t>
            </w:r>
            <w:proofErr w:type="spellStart"/>
            <w:r w:rsidRPr="00C7038E">
              <w:rPr>
                <w:rFonts w:ascii="Times New Roman" w:hAnsi="Times New Roman" w:cs="Times New Roman"/>
                <w:sz w:val="24"/>
                <w:szCs w:val="24"/>
              </w:rPr>
              <w:t>Шабалинско</w:t>
            </w:r>
            <w:r>
              <w:rPr>
                <w:rFonts w:ascii="Times New Roman" w:hAnsi="Times New Roman" w:cs="Times New Roman"/>
                <w:sz w:val="24"/>
                <w:szCs w:val="24"/>
              </w:rPr>
              <w:t>-</w:t>
            </w:r>
            <w:r w:rsidRPr="00C7038E">
              <w:rPr>
                <w:rFonts w:ascii="Times New Roman" w:hAnsi="Times New Roman" w:cs="Times New Roman"/>
                <w:sz w:val="24"/>
                <w:szCs w:val="24"/>
              </w:rPr>
              <w:t>го</w:t>
            </w:r>
            <w:proofErr w:type="spellEnd"/>
            <w:r w:rsidRPr="00C7038E">
              <w:rPr>
                <w:rFonts w:ascii="Times New Roman" w:hAnsi="Times New Roman" w:cs="Times New Roman"/>
                <w:sz w:val="24"/>
                <w:szCs w:val="24"/>
              </w:rPr>
              <w:t xml:space="preserve"> района Кировской области</w:t>
            </w:r>
          </w:p>
        </w:tc>
        <w:tc>
          <w:tcPr>
            <w:tcW w:w="2403" w:type="dxa"/>
            <w:vMerge w:val="restart"/>
          </w:tcPr>
          <w:p w:rsidR="001B36F6" w:rsidRPr="00C7038E" w:rsidRDefault="001B36F6" w:rsidP="00CB742D">
            <w:pPr>
              <w:pStyle w:val="ConsPlusNormal"/>
              <w:ind w:firstLine="0"/>
              <w:rPr>
                <w:rFonts w:ascii="Times New Roman" w:hAnsi="Times New Roman" w:cs="Times New Roman"/>
                <w:sz w:val="24"/>
                <w:szCs w:val="24"/>
              </w:rPr>
            </w:pPr>
            <w:r w:rsidRPr="00C7038E">
              <w:rPr>
                <w:rFonts w:ascii="Times New Roman" w:hAnsi="Times New Roman" w:cs="Times New Roman"/>
                <w:bCs/>
                <w:sz w:val="24"/>
                <w:szCs w:val="24"/>
              </w:rPr>
              <w:lastRenderedPageBreak/>
              <w:t xml:space="preserve">«Формирование современной городской среды МО </w:t>
            </w:r>
            <w:r w:rsidRPr="00C7038E">
              <w:rPr>
                <w:rFonts w:ascii="Times New Roman" w:hAnsi="Times New Roman" w:cs="Times New Roman"/>
                <w:bCs/>
                <w:sz w:val="24"/>
                <w:szCs w:val="24"/>
              </w:rPr>
              <w:lastRenderedPageBreak/>
              <w:t xml:space="preserve">Ленинское городское поселение Шабалинского района Кировской области»  на </w:t>
            </w:r>
            <w:r>
              <w:rPr>
                <w:rFonts w:ascii="Times New Roman" w:hAnsi="Times New Roman" w:cs="Times New Roman"/>
                <w:bCs/>
                <w:sz w:val="24"/>
                <w:szCs w:val="24"/>
              </w:rPr>
              <w:t>2020 – 202</w:t>
            </w:r>
            <w:r w:rsidR="00CB742D">
              <w:rPr>
                <w:rFonts w:ascii="Times New Roman" w:hAnsi="Times New Roman" w:cs="Times New Roman"/>
                <w:bCs/>
                <w:sz w:val="24"/>
                <w:szCs w:val="24"/>
              </w:rPr>
              <w:t>4</w:t>
            </w:r>
            <w:r w:rsidRPr="00C7038E">
              <w:rPr>
                <w:rFonts w:ascii="Times New Roman" w:hAnsi="Times New Roman" w:cs="Times New Roman"/>
                <w:bCs/>
                <w:sz w:val="24"/>
                <w:szCs w:val="24"/>
              </w:rPr>
              <w:t xml:space="preserve"> годы</w:t>
            </w: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lastRenderedPageBreak/>
              <w:t>всего</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356,6</w:t>
            </w:r>
            <w:r>
              <w:rPr>
                <w:rFonts w:ascii="Times New Roman" w:hAnsi="Times New Roman" w:cs="Times New Roman"/>
                <w:sz w:val="22"/>
                <w:szCs w:val="22"/>
              </w:rPr>
              <w:t>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w:t>
            </w:r>
            <w:r>
              <w:rPr>
                <w:rFonts w:ascii="Times New Roman" w:hAnsi="Times New Roman" w:cs="Times New Roman"/>
                <w:sz w:val="22"/>
                <w:szCs w:val="22"/>
              </w:rPr>
              <w:t xml:space="preserve"> </w:t>
            </w:r>
            <w:r w:rsidRPr="00425656">
              <w:rPr>
                <w:rFonts w:ascii="Times New Roman" w:hAnsi="Times New Roman" w:cs="Times New Roman"/>
                <w:sz w:val="22"/>
                <w:szCs w:val="22"/>
              </w:rPr>
              <w:t>511,213</w:t>
            </w:r>
          </w:p>
        </w:tc>
        <w:tc>
          <w:tcPr>
            <w:tcW w:w="1843" w:type="dxa"/>
            <w:vAlign w:val="center"/>
          </w:tcPr>
          <w:p w:rsidR="001B36F6" w:rsidRDefault="001B36F6" w:rsidP="00045627">
            <w:pPr>
              <w:jc w:val="center"/>
            </w:pPr>
            <w:r w:rsidRPr="00425656">
              <w:rPr>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lang w:val="en-US"/>
              </w:rPr>
              <w:t>5</w:t>
            </w:r>
            <w:r w:rsidRPr="00425656">
              <w:rPr>
                <w:rFonts w:ascii="Times New Roman" w:hAnsi="Times New Roman"/>
                <w:sz w:val="22"/>
                <w:szCs w:val="22"/>
              </w:rPr>
              <w:t>4</w:t>
            </w:r>
            <w:r>
              <w:rPr>
                <w:rFonts w:ascii="Times New Roman" w:hAnsi="Times New Roman"/>
                <w:sz w:val="22"/>
                <w:szCs w:val="22"/>
              </w:rPr>
              <w:t>4</w:t>
            </w:r>
            <w:r w:rsidRPr="00425656">
              <w:rPr>
                <w:rFonts w:ascii="Times New Roman" w:hAnsi="Times New Roman"/>
                <w:sz w:val="22"/>
                <w:szCs w:val="22"/>
              </w:rPr>
              <w:t>,</w:t>
            </w:r>
            <w:r>
              <w:rPr>
                <w:rFonts w:ascii="Times New Roman" w:hAnsi="Times New Roman"/>
                <w:sz w:val="22"/>
                <w:szCs w:val="22"/>
              </w:rPr>
              <w:t>033</w:t>
            </w:r>
          </w:p>
        </w:tc>
        <w:tc>
          <w:tcPr>
            <w:tcW w:w="1701" w:type="dxa"/>
            <w:vAlign w:val="center"/>
          </w:tcPr>
          <w:p w:rsidR="001B36F6" w:rsidRPr="00425656" w:rsidRDefault="001B36F6" w:rsidP="00666834">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17 411</w:t>
            </w:r>
            <w:r w:rsidRPr="00425656">
              <w:rPr>
                <w:rFonts w:ascii="Times New Roman" w:hAnsi="Times New Roman" w:cs="Times New Roman"/>
                <w:sz w:val="22"/>
                <w:szCs w:val="22"/>
              </w:rPr>
              <w:t>,</w:t>
            </w:r>
            <w:r>
              <w:rPr>
                <w:rFonts w:ascii="Times New Roman" w:hAnsi="Times New Roman" w:cs="Times New Roman"/>
                <w:sz w:val="22"/>
                <w:szCs w:val="22"/>
              </w:rPr>
              <w:t>855</w:t>
            </w:r>
          </w:p>
        </w:tc>
      </w:tr>
      <w:tr w:rsidR="001B36F6" w:rsidRPr="00C7038E" w:rsidTr="001B36F6">
        <w:tc>
          <w:tcPr>
            <w:tcW w:w="567" w:type="dxa"/>
            <w:vMerge/>
            <w:vAlign w:val="center"/>
          </w:tcPr>
          <w:p w:rsidR="001B36F6" w:rsidRPr="00C7038E" w:rsidRDefault="001B36F6" w:rsidP="00BF1DC4">
            <w:pPr>
              <w:jc w:val="cente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федеральный бюджет</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2 459,655</w:t>
            </w:r>
          </w:p>
        </w:tc>
        <w:tc>
          <w:tcPr>
            <w:tcW w:w="1843" w:type="dxa"/>
            <w:vAlign w:val="center"/>
          </w:tcPr>
          <w:p w:rsidR="001B36F6" w:rsidRDefault="001B36F6" w:rsidP="00045627">
            <w:pPr>
              <w:jc w:val="center"/>
            </w:pPr>
            <w:r>
              <w:rPr>
                <w:rFonts w:ascii="Times New Roman" w:hAnsi="Times New Roman"/>
                <w:sz w:val="22"/>
                <w:szCs w:val="22"/>
              </w:rPr>
              <w:t>2 269,278</w:t>
            </w:r>
          </w:p>
        </w:tc>
        <w:tc>
          <w:tcPr>
            <w:tcW w:w="1701" w:type="dxa"/>
            <w:vAlign w:val="center"/>
          </w:tcPr>
          <w:p w:rsidR="001B36F6" w:rsidRPr="00425656" w:rsidRDefault="001B36F6" w:rsidP="00D326CF">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4 728</w:t>
            </w:r>
            <w:r w:rsidRPr="00425656">
              <w:rPr>
                <w:rFonts w:ascii="Times New Roman" w:hAnsi="Times New Roman" w:cs="Times New Roman"/>
                <w:sz w:val="22"/>
                <w:szCs w:val="22"/>
              </w:rPr>
              <w:t>,</w:t>
            </w:r>
            <w:r>
              <w:rPr>
                <w:rFonts w:ascii="Times New Roman" w:hAnsi="Times New Roman" w:cs="Times New Roman"/>
                <w:sz w:val="22"/>
                <w:szCs w:val="22"/>
              </w:rPr>
              <w:t>933</w:t>
            </w:r>
          </w:p>
        </w:tc>
      </w:tr>
      <w:tr w:rsidR="001B36F6" w:rsidRPr="00C7038E" w:rsidTr="001B36F6">
        <w:trPr>
          <w:trHeight w:val="510"/>
        </w:trPr>
        <w:tc>
          <w:tcPr>
            <w:tcW w:w="567" w:type="dxa"/>
            <w:vMerge/>
            <w:vAlign w:val="center"/>
          </w:tcPr>
          <w:p w:rsidR="001B36F6" w:rsidRPr="00C7038E" w:rsidRDefault="001B36F6" w:rsidP="00BF1DC4">
            <w:pPr>
              <w:jc w:val="cente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областной бюджет</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233,00</w:t>
            </w:r>
            <w:r>
              <w:rPr>
                <w:rFonts w:ascii="Times New Roman" w:hAnsi="Times New Roman" w:cs="Times New Roman"/>
                <w:sz w:val="22"/>
                <w:szCs w:val="22"/>
              </w:rPr>
              <w:t>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24</w:t>
            </w:r>
            <w:r>
              <w:rPr>
                <w:rFonts w:ascii="Times New Roman" w:hAnsi="Times New Roman" w:cs="Times New Roman"/>
                <w:sz w:val="22"/>
                <w:szCs w:val="22"/>
              </w:rPr>
              <w:t>,</w:t>
            </w:r>
            <w:r w:rsidRPr="00425656">
              <w:rPr>
                <w:rFonts w:ascii="Times New Roman" w:hAnsi="Times New Roman" w:cs="Times New Roman"/>
                <w:sz w:val="22"/>
                <w:szCs w:val="22"/>
              </w:rPr>
              <w:t>845</w:t>
            </w:r>
          </w:p>
        </w:tc>
        <w:tc>
          <w:tcPr>
            <w:tcW w:w="1843" w:type="dxa"/>
            <w:vAlign w:val="center"/>
          </w:tcPr>
          <w:p w:rsidR="001B36F6" w:rsidRPr="00C9071F" w:rsidRDefault="001B36F6" w:rsidP="00045627">
            <w:pPr>
              <w:jc w:val="center"/>
            </w:pPr>
            <w:r>
              <w:rPr>
                <w:rFonts w:ascii="Times New Roman" w:hAnsi="Times New Roman"/>
                <w:sz w:val="22"/>
                <w:szCs w:val="22"/>
              </w:rPr>
              <w:t>22,922</w:t>
            </w:r>
          </w:p>
        </w:tc>
        <w:tc>
          <w:tcPr>
            <w:tcW w:w="1701" w:type="dxa"/>
            <w:vAlign w:val="center"/>
          </w:tcPr>
          <w:p w:rsidR="001B36F6" w:rsidRPr="00425656" w:rsidRDefault="001B36F6" w:rsidP="00D326CF">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1</w:t>
            </w:r>
            <w:r>
              <w:rPr>
                <w:rFonts w:ascii="Times New Roman" w:hAnsi="Times New Roman" w:cs="Times New Roman"/>
                <w:sz w:val="22"/>
                <w:szCs w:val="22"/>
              </w:rPr>
              <w:t>2 280</w:t>
            </w:r>
            <w:r w:rsidRPr="00425656">
              <w:rPr>
                <w:rFonts w:ascii="Times New Roman" w:hAnsi="Times New Roman" w:cs="Times New Roman"/>
                <w:sz w:val="22"/>
                <w:szCs w:val="22"/>
              </w:rPr>
              <w:t>,</w:t>
            </w:r>
            <w:r>
              <w:rPr>
                <w:rFonts w:ascii="Times New Roman" w:hAnsi="Times New Roman" w:cs="Times New Roman"/>
                <w:sz w:val="22"/>
                <w:szCs w:val="22"/>
              </w:rPr>
              <w:t>767</w:t>
            </w:r>
          </w:p>
        </w:tc>
      </w:tr>
      <w:tr w:rsidR="001B36F6" w:rsidRPr="00C7038E" w:rsidTr="001B36F6">
        <w:trPr>
          <w:trHeight w:val="510"/>
        </w:trPr>
        <w:tc>
          <w:tcPr>
            <w:tcW w:w="567" w:type="dxa"/>
            <w:vMerge/>
            <w:vAlign w:val="center"/>
          </w:tcPr>
          <w:p w:rsidR="001B36F6" w:rsidRPr="00C7038E" w:rsidRDefault="001B36F6" w:rsidP="00BF1DC4">
            <w:pPr>
              <w:jc w:val="cente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местный бюджет</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123,6</w:t>
            </w:r>
            <w:r>
              <w:rPr>
                <w:rFonts w:ascii="Times New Roman" w:hAnsi="Times New Roman" w:cs="Times New Roman"/>
                <w:sz w:val="22"/>
                <w:szCs w:val="22"/>
              </w:rPr>
              <w:t>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26,713</w:t>
            </w:r>
          </w:p>
        </w:tc>
        <w:tc>
          <w:tcPr>
            <w:tcW w:w="1843" w:type="dxa"/>
            <w:vAlign w:val="center"/>
          </w:tcPr>
          <w:p w:rsidR="001B36F6" w:rsidRPr="00C9071F"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251,833</w:t>
            </w:r>
          </w:p>
        </w:tc>
        <w:tc>
          <w:tcPr>
            <w:tcW w:w="1701" w:type="dxa"/>
            <w:vAlign w:val="center"/>
          </w:tcPr>
          <w:p w:rsidR="001B36F6" w:rsidRPr="00425656" w:rsidRDefault="001B36F6" w:rsidP="00666834">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402</w:t>
            </w:r>
            <w:r w:rsidRPr="00425656">
              <w:rPr>
                <w:rFonts w:ascii="Times New Roman" w:hAnsi="Times New Roman" w:cs="Times New Roman"/>
                <w:sz w:val="22"/>
                <w:szCs w:val="22"/>
              </w:rPr>
              <w:t>,</w:t>
            </w:r>
            <w:r>
              <w:rPr>
                <w:rFonts w:ascii="Times New Roman" w:hAnsi="Times New Roman" w:cs="Times New Roman"/>
                <w:sz w:val="22"/>
                <w:szCs w:val="22"/>
              </w:rPr>
              <w:t>155</w:t>
            </w:r>
          </w:p>
        </w:tc>
      </w:tr>
      <w:tr w:rsidR="001B36F6" w:rsidRPr="00C7038E" w:rsidTr="001B36F6">
        <w:trPr>
          <w:trHeight w:val="567"/>
        </w:trPr>
        <w:tc>
          <w:tcPr>
            <w:tcW w:w="567" w:type="dxa"/>
            <w:vMerge/>
            <w:vAlign w:val="center"/>
          </w:tcPr>
          <w:p w:rsidR="001B36F6" w:rsidRPr="00C7038E" w:rsidRDefault="001B36F6" w:rsidP="00BF1DC4">
            <w:pPr>
              <w:jc w:val="cente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BF1DC4">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в</w:t>
            </w:r>
            <w:r w:rsidRPr="00C7038E">
              <w:rPr>
                <w:rFonts w:ascii="Times New Roman" w:hAnsi="Times New Roman" w:cs="Times New Roman"/>
                <w:sz w:val="24"/>
                <w:szCs w:val="24"/>
              </w:rPr>
              <w:t>небюджет</w:t>
            </w:r>
            <w:r>
              <w:rPr>
                <w:rFonts w:ascii="Times New Roman" w:hAnsi="Times New Roman" w:cs="Times New Roman"/>
                <w:sz w:val="24"/>
                <w:szCs w:val="24"/>
              </w:rPr>
              <w:t>н</w:t>
            </w:r>
            <w:proofErr w:type="spellEnd"/>
            <w:r w:rsidRPr="00C7038E">
              <w:rPr>
                <w:rFonts w:ascii="Times New Roman" w:hAnsi="Times New Roman" w:cs="Times New Roman"/>
                <w:sz w:val="24"/>
                <w:szCs w:val="24"/>
              </w:rPr>
              <w:t>. источники</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843"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0,</w:t>
            </w:r>
            <w:r>
              <w:rPr>
                <w:rFonts w:ascii="Times New Roman" w:hAnsi="Times New Roman" w:cs="Times New Roman"/>
                <w:sz w:val="22"/>
                <w:szCs w:val="22"/>
              </w:rPr>
              <w:t>0</w:t>
            </w:r>
            <w:r w:rsidRPr="00425656">
              <w:rPr>
                <w:rFonts w:ascii="Times New Roman" w:hAnsi="Times New Roman" w:cs="Times New Roman"/>
                <w:sz w:val="22"/>
                <w:szCs w:val="22"/>
              </w:rPr>
              <w:t>00</w:t>
            </w:r>
          </w:p>
        </w:tc>
      </w:tr>
      <w:tr w:rsidR="001B36F6" w:rsidRPr="00C7038E" w:rsidTr="001B36F6">
        <w:trPr>
          <w:trHeight w:val="1531"/>
        </w:trPr>
        <w:tc>
          <w:tcPr>
            <w:tcW w:w="567" w:type="dxa"/>
            <w:vAlign w:val="center"/>
          </w:tcPr>
          <w:p w:rsidR="001B36F6" w:rsidRPr="00C7038E" w:rsidRDefault="001B36F6" w:rsidP="00BF1DC4">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1</w:t>
            </w:r>
            <w:r>
              <w:rPr>
                <w:rFonts w:ascii="Times New Roman" w:hAnsi="Times New Roman" w:cs="Times New Roman"/>
                <w:sz w:val="24"/>
                <w:szCs w:val="24"/>
              </w:rPr>
              <w:t>1</w:t>
            </w:r>
            <w:r w:rsidRPr="00C7038E">
              <w:rPr>
                <w:rFonts w:ascii="Times New Roman" w:hAnsi="Times New Roman" w:cs="Times New Roman"/>
                <w:sz w:val="24"/>
                <w:szCs w:val="24"/>
              </w:rPr>
              <w:t>.</w:t>
            </w:r>
            <w:r>
              <w:rPr>
                <w:rFonts w:ascii="Times New Roman" w:hAnsi="Times New Roman" w:cs="Times New Roman"/>
                <w:sz w:val="24"/>
                <w:szCs w:val="24"/>
              </w:rPr>
              <w:t>1.</w:t>
            </w:r>
          </w:p>
        </w:tc>
        <w:tc>
          <w:tcPr>
            <w:tcW w:w="1622"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Отдельное мероприятие</w:t>
            </w:r>
          </w:p>
        </w:tc>
        <w:tc>
          <w:tcPr>
            <w:tcW w:w="2403"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«Проведение инвентаризации дворовых и общественных территорий в целях их благоустройства»</w:t>
            </w:r>
          </w:p>
        </w:tc>
        <w:tc>
          <w:tcPr>
            <w:tcW w:w="1566"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не требуется</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x</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x</w:t>
            </w: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x</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843"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x</w:t>
            </w:r>
          </w:p>
        </w:tc>
      </w:tr>
      <w:tr w:rsidR="001B36F6" w:rsidRPr="00C7038E" w:rsidTr="001B36F6">
        <w:tc>
          <w:tcPr>
            <w:tcW w:w="567" w:type="dxa"/>
            <w:vMerge w:val="restart"/>
          </w:tcPr>
          <w:p w:rsidR="001B36F6" w:rsidRPr="00C7038E" w:rsidRDefault="001B36F6" w:rsidP="007918D8">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2</w:t>
            </w:r>
          </w:p>
        </w:tc>
        <w:tc>
          <w:tcPr>
            <w:tcW w:w="1622" w:type="dxa"/>
            <w:vMerge w:val="restart"/>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Отдельное мероприятие</w:t>
            </w:r>
          </w:p>
        </w:tc>
        <w:tc>
          <w:tcPr>
            <w:tcW w:w="2403" w:type="dxa"/>
            <w:vMerge w:val="restart"/>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«Обеспечение реализации приоритетного проекта «Формирование комфортной городской среды»</w:t>
            </w: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всего</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356,6</w:t>
            </w:r>
            <w:r>
              <w:rPr>
                <w:rFonts w:ascii="Times New Roman" w:hAnsi="Times New Roman" w:cs="Times New Roman"/>
                <w:sz w:val="22"/>
                <w:szCs w:val="22"/>
              </w:rPr>
              <w:t>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w:t>
            </w:r>
            <w:r>
              <w:rPr>
                <w:rFonts w:ascii="Times New Roman" w:hAnsi="Times New Roman" w:cs="Times New Roman"/>
                <w:sz w:val="22"/>
                <w:szCs w:val="22"/>
              </w:rPr>
              <w:t xml:space="preserve"> </w:t>
            </w:r>
            <w:r w:rsidRPr="00425656">
              <w:rPr>
                <w:rFonts w:ascii="Times New Roman" w:hAnsi="Times New Roman" w:cs="Times New Roman"/>
                <w:sz w:val="22"/>
                <w:szCs w:val="22"/>
              </w:rPr>
              <w:t>511,213</w:t>
            </w:r>
          </w:p>
        </w:tc>
        <w:tc>
          <w:tcPr>
            <w:tcW w:w="1843" w:type="dxa"/>
            <w:vAlign w:val="center"/>
          </w:tcPr>
          <w:p w:rsidR="001B36F6" w:rsidRDefault="001B36F6" w:rsidP="00045627">
            <w:pPr>
              <w:jc w:val="center"/>
            </w:pPr>
            <w:r w:rsidRPr="00425656">
              <w:rPr>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lang w:val="en-US"/>
              </w:rPr>
              <w:t>5</w:t>
            </w:r>
            <w:r w:rsidRPr="00425656">
              <w:rPr>
                <w:rFonts w:ascii="Times New Roman" w:hAnsi="Times New Roman"/>
                <w:sz w:val="22"/>
                <w:szCs w:val="22"/>
              </w:rPr>
              <w:t>4</w:t>
            </w:r>
            <w:r>
              <w:rPr>
                <w:rFonts w:ascii="Times New Roman" w:hAnsi="Times New Roman"/>
                <w:sz w:val="22"/>
                <w:szCs w:val="22"/>
              </w:rPr>
              <w:t>4</w:t>
            </w:r>
            <w:r w:rsidRPr="00425656">
              <w:rPr>
                <w:rFonts w:ascii="Times New Roman" w:hAnsi="Times New Roman"/>
                <w:sz w:val="22"/>
                <w:szCs w:val="22"/>
              </w:rPr>
              <w:t>,</w:t>
            </w:r>
            <w:r>
              <w:rPr>
                <w:rFonts w:ascii="Times New Roman" w:hAnsi="Times New Roman"/>
                <w:sz w:val="22"/>
                <w:szCs w:val="22"/>
              </w:rPr>
              <w:t>033</w:t>
            </w:r>
          </w:p>
        </w:tc>
        <w:tc>
          <w:tcPr>
            <w:tcW w:w="1701"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17 411</w:t>
            </w:r>
            <w:r w:rsidRPr="00425656">
              <w:rPr>
                <w:rFonts w:ascii="Times New Roman" w:hAnsi="Times New Roman" w:cs="Times New Roman"/>
                <w:sz w:val="22"/>
                <w:szCs w:val="22"/>
              </w:rPr>
              <w:t>,</w:t>
            </w:r>
            <w:r>
              <w:rPr>
                <w:rFonts w:ascii="Times New Roman" w:hAnsi="Times New Roman" w:cs="Times New Roman"/>
                <w:sz w:val="22"/>
                <w:szCs w:val="22"/>
              </w:rPr>
              <w:t>855</w:t>
            </w:r>
          </w:p>
        </w:tc>
      </w:tr>
      <w:tr w:rsidR="001B36F6" w:rsidRPr="00C7038E" w:rsidTr="001B36F6">
        <w:trPr>
          <w:trHeight w:val="510"/>
        </w:trPr>
        <w:tc>
          <w:tcPr>
            <w:tcW w:w="567" w:type="dxa"/>
            <w:vMerge/>
          </w:tcPr>
          <w:p w:rsidR="001B36F6" w:rsidRPr="00C7038E" w:rsidRDefault="001B36F6" w:rsidP="007918D8">
            <w:pP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федеральный бюджет</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2 459,655</w:t>
            </w:r>
          </w:p>
        </w:tc>
        <w:tc>
          <w:tcPr>
            <w:tcW w:w="1843" w:type="dxa"/>
            <w:vAlign w:val="center"/>
          </w:tcPr>
          <w:p w:rsidR="001B36F6" w:rsidRPr="00C9071F" w:rsidRDefault="001B36F6" w:rsidP="00045627">
            <w:pPr>
              <w:jc w:val="center"/>
            </w:pPr>
            <w:r>
              <w:rPr>
                <w:rFonts w:ascii="Times New Roman" w:hAnsi="Times New Roman"/>
                <w:sz w:val="22"/>
                <w:szCs w:val="22"/>
              </w:rPr>
              <w:t>2 269,278</w:t>
            </w:r>
          </w:p>
        </w:tc>
        <w:tc>
          <w:tcPr>
            <w:tcW w:w="1701"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4 728</w:t>
            </w:r>
            <w:r w:rsidRPr="00425656">
              <w:rPr>
                <w:rFonts w:ascii="Times New Roman" w:hAnsi="Times New Roman" w:cs="Times New Roman"/>
                <w:sz w:val="22"/>
                <w:szCs w:val="22"/>
              </w:rPr>
              <w:t>,</w:t>
            </w:r>
            <w:r>
              <w:rPr>
                <w:rFonts w:ascii="Times New Roman" w:hAnsi="Times New Roman" w:cs="Times New Roman"/>
                <w:sz w:val="22"/>
                <w:szCs w:val="22"/>
              </w:rPr>
              <w:t>933</w:t>
            </w:r>
          </w:p>
        </w:tc>
      </w:tr>
      <w:tr w:rsidR="001B36F6" w:rsidRPr="00C7038E" w:rsidTr="001B36F6">
        <w:trPr>
          <w:trHeight w:val="510"/>
        </w:trPr>
        <w:tc>
          <w:tcPr>
            <w:tcW w:w="567" w:type="dxa"/>
            <w:vMerge/>
          </w:tcPr>
          <w:p w:rsidR="001B36F6" w:rsidRPr="00C7038E" w:rsidRDefault="001B36F6" w:rsidP="007918D8">
            <w:pP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областной бюджет</w:t>
            </w: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233,00</w:t>
            </w:r>
            <w:r>
              <w:rPr>
                <w:rFonts w:ascii="Times New Roman" w:hAnsi="Times New Roman" w:cs="Times New Roman"/>
                <w:sz w:val="22"/>
                <w:szCs w:val="22"/>
              </w:rPr>
              <w:t>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24</w:t>
            </w:r>
            <w:r>
              <w:rPr>
                <w:rFonts w:ascii="Times New Roman" w:hAnsi="Times New Roman" w:cs="Times New Roman"/>
                <w:sz w:val="22"/>
                <w:szCs w:val="22"/>
              </w:rPr>
              <w:t>,</w:t>
            </w:r>
            <w:r w:rsidRPr="00425656">
              <w:rPr>
                <w:rFonts w:ascii="Times New Roman" w:hAnsi="Times New Roman" w:cs="Times New Roman"/>
                <w:sz w:val="22"/>
                <w:szCs w:val="22"/>
              </w:rPr>
              <w:t>845</w:t>
            </w:r>
          </w:p>
        </w:tc>
        <w:tc>
          <w:tcPr>
            <w:tcW w:w="1843" w:type="dxa"/>
            <w:vAlign w:val="center"/>
          </w:tcPr>
          <w:p w:rsidR="001B36F6" w:rsidRPr="00C9071F" w:rsidRDefault="001B36F6" w:rsidP="00045627">
            <w:pPr>
              <w:jc w:val="center"/>
            </w:pPr>
            <w:r>
              <w:rPr>
                <w:rFonts w:ascii="Times New Roman" w:hAnsi="Times New Roman"/>
                <w:sz w:val="22"/>
                <w:szCs w:val="22"/>
              </w:rPr>
              <w:t>22,922</w:t>
            </w:r>
          </w:p>
        </w:tc>
        <w:tc>
          <w:tcPr>
            <w:tcW w:w="1701"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1</w:t>
            </w:r>
            <w:r>
              <w:rPr>
                <w:rFonts w:ascii="Times New Roman" w:hAnsi="Times New Roman" w:cs="Times New Roman"/>
                <w:sz w:val="22"/>
                <w:szCs w:val="22"/>
              </w:rPr>
              <w:t>2 280</w:t>
            </w:r>
            <w:r w:rsidRPr="00425656">
              <w:rPr>
                <w:rFonts w:ascii="Times New Roman" w:hAnsi="Times New Roman" w:cs="Times New Roman"/>
                <w:sz w:val="22"/>
                <w:szCs w:val="22"/>
              </w:rPr>
              <w:t>,</w:t>
            </w:r>
            <w:r>
              <w:rPr>
                <w:rFonts w:ascii="Times New Roman" w:hAnsi="Times New Roman" w:cs="Times New Roman"/>
                <w:sz w:val="22"/>
                <w:szCs w:val="22"/>
              </w:rPr>
              <w:t>767</w:t>
            </w:r>
          </w:p>
        </w:tc>
      </w:tr>
      <w:tr w:rsidR="001B36F6" w:rsidRPr="00C7038E" w:rsidTr="001B36F6">
        <w:trPr>
          <w:trHeight w:val="510"/>
        </w:trPr>
        <w:tc>
          <w:tcPr>
            <w:tcW w:w="567" w:type="dxa"/>
            <w:vMerge/>
          </w:tcPr>
          <w:p w:rsidR="001B36F6" w:rsidRPr="00C7038E" w:rsidRDefault="001B36F6" w:rsidP="007918D8">
            <w:pP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местный бюджет</w:t>
            </w:r>
          </w:p>
        </w:tc>
        <w:tc>
          <w:tcPr>
            <w:tcW w:w="992"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123,609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26,713</w:t>
            </w:r>
          </w:p>
        </w:tc>
        <w:tc>
          <w:tcPr>
            <w:tcW w:w="1843" w:type="dxa"/>
            <w:vAlign w:val="center"/>
          </w:tcPr>
          <w:p w:rsidR="001B36F6" w:rsidRPr="00C9071F"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251,833</w:t>
            </w:r>
          </w:p>
        </w:tc>
        <w:tc>
          <w:tcPr>
            <w:tcW w:w="1701"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402</w:t>
            </w:r>
            <w:r w:rsidRPr="00425656">
              <w:rPr>
                <w:rFonts w:ascii="Times New Roman" w:hAnsi="Times New Roman" w:cs="Times New Roman"/>
                <w:sz w:val="22"/>
                <w:szCs w:val="22"/>
              </w:rPr>
              <w:t>,</w:t>
            </w:r>
            <w:r>
              <w:rPr>
                <w:rFonts w:ascii="Times New Roman" w:hAnsi="Times New Roman" w:cs="Times New Roman"/>
                <w:sz w:val="22"/>
                <w:szCs w:val="22"/>
              </w:rPr>
              <w:t>155</w:t>
            </w:r>
          </w:p>
        </w:tc>
      </w:tr>
      <w:tr w:rsidR="001B36F6" w:rsidRPr="00C7038E" w:rsidTr="001B36F6">
        <w:trPr>
          <w:trHeight w:val="510"/>
        </w:trPr>
        <w:tc>
          <w:tcPr>
            <w:tcW w:w="567" w:type="dxa"/>
            <w:vMerge/>
          </w:tcPr>
          <w:p w:rsidR="001B36F6" w:rsidRPr="00C7038E" w:rsidRDefault="001B36F6" w:rsidP="007918D8">
            <w:pPr>
              <w:rPr>
                <w:rFonts w:ascii="Times New Roman" w:hAnsi="Times New Roman"/>
                <w:sz w:val="24"/>
                <w:szCs w:val="24"/>
              </w:rPr>
            </w:pPr>
          </w:p>
        </w:tc>
        <w:tc>
          <w:tcPr>
            <w:tcW w:w="1622" w:type="dxa"/>
            <w:vMerge/>
          </w:tcPr>
          <w:p w:rsidR="001B36F6" w:rsidRPr="00C7038E" w:rsidRDefault="001B36F6" w:rsidP="007918D8">
            <w:pPr>
              <w:rPr>
                <w:rFonts w:ascii="Times New Roman" w:hAnsi="Times New Roman"/>
                <w:sz w:val="24"/>
                <w:szCs w:val="24"/>
              </w:rPr>
            </w:pPr>
          </w:p>
        </w:tc>
        <w:tc>
          <w:tcPr>
            <w:tcW w:w="2403" w:type="dxa"/>
            <w:vMerge/>
          </w:tcPr>
          <w:p w:rsidR="001B36F6" w:rsidRPr="00C7038E" w:rsidRDefault="001B36F6" w:rsidP="007918D8">
            <w:pPr>
              <w:rPr>
                <w:rFonts w:ascii="Times New Roman" w:hAnsi="Times New Roman"/>
                <w:sz w:val="24"/>
                <w:szCs w:val="24"/>
              </w:rPr>
            </w:pPr>
          </w:p>
        </w:tc>
        <w:tc>
          <w:tcPr>
            <w:tcW w:w="1566" w:type="dxa"/>
          </w:tcPr>
          <w:p w:rsidR="001B36F6" w:rsidRPr="00C7038E" w:rsidRDefault="001B36F6" w:rsidP="007918D8">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в</w:t>
            </w:r>
            <w:r w:rsidRPr="00C7038E">
              <w:rPr>
                <w:rFonts w:ascii="Times New Roman" w:hAnsi="Times New Roman" w:cs="Times New Roman"/>
                <w:sz w:val="24"/>
                <w:szCs w:val="24"/>
              </w:rPr>
              <w:t>небюджет</w:t>
            </w:r>
            <w:r>
              <w:rPr>
                <w:rFonts w:ascii="Times New Roman" w:hAnsi="Times New Roman" w:cs="Times New Roman"/>
                <w:sz w:val="24"/>
                <w:szCs w:val="24"/>
              </w:rPr>
              <w:t>н</w:t>
            </w:r>
            <w:proofErr w:type="spellEnd"/>
            <w:r>
              <w:rPr>
                <w:rFonts w:ascii="Times New Roman" w:hAnsi="Times New Roman" w:cs="Times New Roman"/>
                <w:sz w:val="24"/>
                <w:szCs w:val="24"/>
              </w:rPr>
              <w:t>.</w:t>
            </w:r>
          </w:p>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источники</w:t>
            </w:r>
          </w:p>
        </w:tc>
        <w:tc>
          <w:tcPr>
            <w:tcW w:w="992"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p>
        </w:tc>
        <w:tc>
          <w:tcPr>
            <w:tcW w:w="992"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559"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843"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0,</w:t>
            </w:r>
            <w:r>
              <w:rPr>
                <w:rFonts w:ascii="Times New Roman" w:hAnsi="Times New Roman" w:cs="Times New Roman"/>
                <w:sz w:val="22"/>
                <w:szCs w:val="22"/>
              </w:rPr>
              <w:t>0</w:t>
            </w:r>
            <w:r w:rsidRPr="00425656">
              <w:rPr>
                <w:rFonts w:ascii="Times New Roman" w:hAnsi="Times New Roman" w:cs="Times New Roman"/>
                <w:sz w:val="22"/>
                <w:szCs w:val="22"/>
              </w:rPr>
              <w:t>00</w:t>
            </w:r>
          </w:p>
        </w:tc>
      </w:tr>
      <w:tr w:rsidR="001B36F6" w:rsidRPr="00C7038E" w:rsidTr="001B36F6">
        <w:trPr>
          <w:trHeight w:val="2154"/>
        </w:trPr>
        <w:tc>
          <w:tcPr>
            <w:tcW w:w="567" w:type="dxa"/>
          </w:tcPr>
          <w:p w:rsidR="001B36F6" w:rsidRPr="00C7038E" w:rsidRDefault="001B36F6" w:rsidP="007918D8">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4</w:t>
            </w:r>
            <w:r>
              <w:rPr>
                <w:rFonts w:ascii="Times New Roman" w:hAnsi="Times New Roman" w:cs="Times New Roman"/>
                <w:sz w:val="24"/>
                <w:szCs w:val="24"/>
              </w:rPr>
              <w:t>2</w:t>
            </w:r>
            <w:r w:rsidRPr="00C7038E">
              <w:rPr>
                <w:rFonts w:ascii="Times New Roman" w:hAnsi="Times New Roman" w:cs="Times New Roman"/>
                <w:sz w:val="24"/>
                <w:szCs w:val="24"/>
              </w:rPr>
              <w:t>.</w:t>
            </w:r>
            <w:r>
              <w:rPr>
                <w:rFonts w:ascii="Times New Roman" w:hAnsi="Times New Roman" w:cs="Times New Roman"/>
                <w:sz w:val="24"/>
                <w:szCs w:val="24"/>
              </w:rPr>
              <w:t>1.</w:t>
            </w:r>
          </w:p>
        </w:tc>
        <w:tc>
          <w:tcPr>
            <w:tcW w:w="1622"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Отдельное мероприятие</w:t>
            </w:r>
          </w:p>
        </w:tc>
        <w:tc>
          <w:tcPr>
            <w:tcW w:w="2403"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«Организация общественного участия в реализации приоритетного проекта "Формирование комфортной городской среды»</w:t>
            </w:r>
          </w:p>
        </w:tc>
        <w:tc>
          <w:tcPr>
            <w:tcW w:w="1566"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не требуется</w:t>
            </w:r>
          </w:p>
        </w:tc>
        <w:tc>
          <w:tcPr>
            <w:tcW w:w="992"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x</w:t>
            </w:r>
          </w:p>
        </w:tc>
        <w:tc>
          <w:tcPr>
            <w:tcW w:w="992"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x</w:t>
            </w:r>
          </w:p>
        </w:tc>
        <w:tc>
          <w:tcPr>
            <w:tcW w:w="1559"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x</w:t>
            </w:r>
          </w:p>
        </w:tc>
        <w:tc>
          <w:tcPr>
            <w:tcW w:w="1701"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x</w:t>
            </w:r>
          </w:p>
        </w:tc>
        <w:tc>
          <w:tcPr>
            <w:tcW w:w="1843"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x</w:t>
            </w:r>
          </w:p>
        </w:tc>
        <w:tc>
          <w:tcPr>
            <w:tcW w:w="1701" w:type="dxa"/>
            <w:vAlign w:val="center"/>
          </w:tcPr>
          <w:p w:rsidR="001B36F6" w:rsidRPr="00C7038E" w:rsidRDefault="001B36F6" w:rsidP="00E62FE0">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x</w:t>
            </w:r>
          </w:p>
        </w:tc>
      </w:tr>
    </w:tbl>
    <w:p w:rsidR="00700527" w:rsidRPr="002C53D8" w:rsidRDefault="00700527" w:rsidP="00700527">
      <w:pPr>
        <w:pStyle w:val="ConsPlusNormal"/>
        <w:ind w:firstLine="0"/>
        <w:jc w:val="both"/>
        <w:rPr>
          <w:rFonts w:ascii="Times New Roman" w:hAnsi="Times New Roman" w:cs="Times New Roman"/>
          <w:sz w:val="28"/>
          <w:szCs w:val="28"/>
        </w:rPr>
      </w:pPr>
      <w:r w:rsidRPr="002C53D8">
        <w:rPr>
          <w:rFonts w:ascii="Times New Roman" w:hAnsi="Times New Roman" w:cs="Times New Roman"/>
          <w:sz w:val="28"/>
          <w:szCs w:val="28"/>
        </w:rPr>
        <w:t>x - год реализации отдельного мероприятия, не требующего финансирования.</w:t>
      </w:r>
    </w:p>
    <w:p w:rsidR="005A4993" w:rsidRDefault="005A4993" w:rsidP="008B7069">
      <w:pPr>
        <w:ind w:right="334"/>
        <w:jc w:val="right"/>
        <w:rPr>
          <w:rFonts w:ascii="Times New Roman" w:hAnsi="Times New Roman"/>
          <w:sz w:val="28"/>
          <w:szCs w:val="28"/>
        </w:rPr>
      </w:pPr>
    </w:p>
    <w:p w:rsidR="009E37D2" w:rsidRPr="00566480" w:rsidRDefault="009E37D2" w:rsidP="008B7069">
      <w:pPr>
        <w:ind w:right="334"/>
        <w:jc w:val="right"/>
        <w:rPr>
          <w:rFonts w:ascii="Times New Roman" w:hAnsi="Times New Roman"/>
          <w:sz w:val="28"/>
          <w:szCs w:val="28"/>
        </w:rPr>
      </w:pPr>
      <w:r w:rsidRPr="00566480">
        <w:rPr>
          <w:rFonts w:ascii="Times New Roman" w:hAnsi="Times New Roman"/>
          <w:sz w:val="28"/>
          <w:szCs w:val="28"/>
        </w:rPr>
        <w:t xml:space="preserve">Приложение </w:t>
      </w:r>
      <w:r>
        <w:rPr>
          <w:rFonts w:ascii="Times New Roman" w:hAnsi="Times New Roman"/>
          <w:sz w:val="28"/>
          <w:szCs w:val="28"/>
        </w:rPr>
        <w:t>10</w:t>
      </w:r>
      <w:r w:rsidRPr="00566480">
        <w:rPr>
          <w:rFonts w:ascii="Times New Roman" w:hAnsi="Times New Roman"/>
          <w:sz w:val="28"/>
          <w:szCs w:val="28"/>
        </w:rPr>
        <w:t xml:space="preserve"> к </w:t>
      </w:r>
      <w:r w:rsidR="002B2E58">
        <w:rPr>
          <w:rFonts w:ascii="Times New Roman" w:hAnsi="Times New Roman"/>
          <w:sz w:val="28"/>
          <w:szCs w:val="28"/>
        </w:rPr>
        <w:t>П</w:t>
      </w:r>
      <w:r w:rsidRPr="00566480">
        <w:rPr>
          <w:rFonts w:ascii="Times New Roman" w:hAnsi="Times New Roman"/>
          <w:sz w:val="28"/>
          <w:szCs w:val="28"/>
        </w:rPr>
        <w:t>рограмме</w:t>
      </w:r>
    </w:p>
    <w:p w:rsidR="009E37D2" w:rsidRPr="00FD01A1" w:rsidRDefault="009E37D2" w:rsidP="009E37D2">
      <w:pPr>
        <w:pStyle w:val="ConsPlusNormal"/>
        <w:jc w:val="both"/>
        <w:rPr>
          <w:rFonts w:ascii="Times New Roman" w:hAnsi="Times New Roman" w:cs="Times New Roman"/>
          <w:sz w:val="28"/>
          <w:szCs w:val="28"/>
        </w:rPr>
      </w:pPr>
    </w:p>
    <w:p w:rsidR="009E37D2" w:rsidRDefault="009E37D2" w:rsidP="005A4993">
      <w:pPr>
        <w:pStyle w:val="ConsPlusTitle"/>
        <w:jc w:val="center"/>
      </w:pPr>
      <w:r w:rsidRPr="00FD01A1">
        <w:rPr>
          <w:rFonts w:ascii="Times New Roman" w:hAnsi="Times New Roman" w:cs="Times New Roman"/>
          <w:sz w:val="28"/>
          <w:szCs w:val="28"/>
        </w:rPr>
        <w:t>Прогнозный объем</w:t>
      </w:r>
      <w:r>
        <w:rPr>
          <w:rFonts w:ascii="Times New Roman" w:hAnsi="Times New Roman" w:cs="Times New Roman"/>
          <w:sz w:val="28"/>
          <w:szCs w:val="28"/>
        </w:rPr>
        <w:t xml:space="preserve"> </w:t>
      </w:r>
      <w:r w:rsidR="002B2E58">
        <w:rPr>
          <w:rFonts w:ascii="Times New Roman" w:hAnsi="Times New Roman" w:cs="Times New Roman"/>
          <w:sz w:val="28"/>
          <w:szCs w:val="28"/>
        </w:rPr>
        <w:t>П</w:t>
      </w:r>
      <w:r w:rsidRPr="00FD01A1">
        <w:rPr>
          <w:rFonts w:ascii="Times New Roman" w:hAnsi="Times New Roman" w:cs="Times New Roman"/>
          <w:sz w:val="28"/>
          <w:szCs w:val="28"/>
        </w:rPr>
        <w:t>рограммы</w:t>
      </w:r>
    </w:p>
    <w:p w:rsidR="009E37D2" w:rsidRPr="00FD01A1" w:rsidRDefault="009E37D2" w:rsidP="008B7069">
      <w:pPr>
        <w:pStyle w:val="ConsPlusNormal"/>
        <w:spacing w:before="220"/>
        <w:ind w:left="426" w:right="425" w:firstLine="992"/>
        <w:jc w:val="both"/>
        <w:rPr>
          <w:rFonts w:ascii="Times New Roman" w:hAnsi="Times New Roman" w:cs="Times New Roman"/>
          <w:sz w:val="28"/>
          <w:szCs w:val="28"/>
        </w:rPr>
      </w:pPr>
      <w:r w:rsidRPr="00FD01A1">
        <w:rPr>
          <w:rFonts w:ascii="Times New Roman" w:hAnsi="Times New Roman" w:cs="Times New Roman"/>
          <w:sz w:val="28"/>
          <w:szCs w:val="28"/>
        </w:rPr>
        <w:t>Объем ассигнований на реализацию за счет средств федерального, областного и местного бюджетов указан согласно необходимому объему сре</w:t>
      </w:r>
      <w:proofErr w:type="gramStart"/>
      <w:r w:rsidRPr="00FD01A1">
        <w:rPr>
          <w:rFonts w:ascii="Times New Roman" w:hAnsi="Times New Roman" w:cs="Times New Roman"/>
          <w:sz w:val="28"/>
          <w:szCs w:val="28"/>
        </w:rPr>
        <w:t>дств дл</w:t>
      </w:r>
      <w:proofErr w:type="gramEnd"/>
      <w:r w:rsidRPr="00FD01A1">
        <w:rPr>
          <w:rFonts w:ascii="Times New Roman" w:hAnsi="Times New Roman" w:cs="Times New Roman"/>
          <w:sz w:val="28"/>
          <w:szCs w:val="28"/>
        </w:rPr>
        <w:t xml:space="preserve">я выполнения показателей </w:t>
      </w:r>
      <w:r w:rsidR="002B2E58">
        <w:rPr>
          <w:rFonts w:ascii="Times New Roman" w:hAnsi="Times New Roman" w:cs="Times New Roman"/>
          <w:sz w:val="28"/>
          <w:szCs w:val="28"/>
        </w:rPr>
        <w:t>П</w:t>
      </w:r>
      <w:r w:rsidRPr="00FD01A1">
        <w:rPr>
          <w:rFonts w:ascii="Times New Roman" w:hAnsi="Times New Roman" w:cs="Times New Roman"/>
          <w:sz w:val="28"/>
          <w:szCs w:val="28"/>
        </w:rPr>
        <w:t>рограммы.</w:t>
      </w:r>
    </w:p>
    <w:p w:rsidR="009E37D2" w:rsidRDefault="009E37D2" w:rsidP="009E37D2">
      <w:pPr>
        <w:pStyle w:val="ConsPlusNormal"/>
        <w:jc w:val="both"/>
      </w:pPr>
    </w:p>
    <w:tbl>
      <w:tblPr>
        <w:tblW w:w="14885"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1531"/>
        <w:gridCol w:w="1984"/>
        <w:gridCol w:w="1928"/>
        <w:gridCol w:w="1014"/>
        <w:gridCol w:w="1048"/>
        <w:gridCol w:w="1417"/>
        <w:gridCol w:w="1701"/>
        <w:gridCol w:w="1701"/>
        <w:gridCol w:w="1914"/>
      </w:tblGrid>
      <w:tr w:rsidR="00D15D73" w:rsidRPr="00C7038E" w:rsidTr="008B7069">
        <w:trPr>
          <w:jc w:val="center"/>
        </w:trPr>
        <w:tc>
          <w:tcPr>
            <w:tcW w:w="647" w:type="dxa"/>
            <w:vMerge w:val="restart"/>
          </w:tcPr>
          <w:p w:rsidR="00D15D73" w:rsidRPr="00C7038E" w:rsidRDefault="00D15D73" w:rsidP="007918D8">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N</w:t>
            </w:r>
            <w:r w:rsidR="00D727F9">
              <w:rPr>
                <w:rFonts w:ascii="Times New Roman" w:hAnsi="Times New Roman" w:cs="Times New Roman"/>
                <w:sz w:val="24"/>
                <w:szCs w:val="24"/>
              </w:rPr>
              <w:t>№</w:t>
            </w:r>
            <w:r w:rsidRPr="00C7038E">
              <w:rPr>
                <w:rFonts w:ascii="Times New Roman" w:hAnsi="Times New Roman" w:cs="Times New Roman"/>
                <w:sz w:val="24"/>
                <w:szCs w:val="24"/>
              </w:rPr>
              <w:t xml:space="preserve"> </w:t>
            </w:r>
            <w:proofErr w:type="gramStart"/>
            <w:r w:rsidRPr="00C7038E">
              <w:rPr>
                <w:rFonts w:ascii="Times New Roman" w:hAnsi="Times New Roman" w:cs="Times New Roman"/>
                <w:sz w:val="24"/>
                <w:szCs w:val="24"/>
              </w:rPr>
              <w:t>п</w:t>
            </w:r>
            <w:proofErr w:type="gramEnd"/>
            <w:r w:rsidRPr="00C7038E">
              <w:rPr>
                <w:rFonts w:ascii="Times New Roman" w:hAnsi="Times New Roman" w:cs="Times New Roman"/>
                <w:sz w:val="24"/>
                <w:szCs w:val="24"/>
              </w:rPr>
              <w:t>/п</w:t>
            </w:r>
          </w:p>
        </w:tc>
        <w:tc>
          <w:tcPr>
            <w:tcW w:w="1531" w:type="dxa"/>
            <w:vMerge w:val="restart"/>
            <w:vAlign w:val="center"/>
          </w:tcPr>
          <w:p w:rsidR="00D15D73" w:rsidRPr="00C7038E" w:rsidRDefault="00D15D73" w:rsidP="008B7069">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Статус</w:t>
            </w:r>
          </w:p>
        </w:tc>
        <w:tc>
          <w:tcPr>
            <w:tcW w:w="1984" w:type="dxa"/>
            <w:vMerge w:val="restart"/>
            <w:vAlign w:val="center"/>
          </w:tcPr>
          <w:p w:rsidR="00D15D73" w:rsidRPr="00C7038E" w:rsidRDefault="00D15D73" w:rsidP="002B2E58">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 xml:space="preserve">Наименование </w:t>
            </w:r>
            <w:r w:rsidR="002B2E58">
              <w:rPr>
                <w:rFonts w:ascii="Times New Roman" w:hAnsi="Times New Roman" w:cs="Times New Roman"/>
                <w:sz w:val="24"/>
                <w:szCs w:val="24"/>
              </w:rPr>
              <w:t>П</w:t>
            </w:r>
            <w:r w:rsidRPr="00C7038E">
              <w:rPr>
                <w:rFonts w:ascii="Times New Roman" w:hAnsi="Times New Roman" w:cs="Times New Roman"/>
                <w:sz w:val="24"/>
                <w:szCs w:val="24"/>
              </w:rPr>
              <w:t>рограммы</w:t>
            </w:r>
          </w:p>
        </w:tc>
        <w:tc>
          <w:tcPr>
            <w:tcW w:w="1928" w:type="dxa"/>
            <w:vMerge w:val="restart"/>
            <w:vAlign w:val="center"/>
          </w:tcPr>
          <w:p w:rsidR="00D15D73" w:rsidRPr="00C7038E" w:rsidRDefault="00D15D73" w:rsidP="008B7069">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Источник финансирования</w:t>
            </w:r>
          </w:p>
        </w:tc>
        <w:tc>
          <w:tcPr>
            <w:tcW w:w="8795" w:type="dxa"/>
            <w:gridSpan w:val="6"/>
          </w:tcPr>
          <w:p w:rsidR="00D15D73" w:rsidRPr="00C7038E" w:rsidRDefault="00D15D73" w:rsidP="007918D8">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Расходы (прогноз, факт), тыс. рублей</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vMerge/>
          </w:tcPr>
          <w:p w:rsidR="001B36F6" w:rsidRPr="00C7038E" w:rsidRDefault="001B36F6" w:rsidP="007918D8">
            <w:pPr>
              <w:rPr>
                <w:rFonts w:ascii="Times New Roman" w:hAnsi="Times New Roman"/>
                <w:sz w:val="24"/>
                <w:szCs w:val="24"/>
              </w:rPr>
            </w:pPr>
          </w:p>
        </w:tc>
        <w:tc>
          <w:tcPr>
            <w:tcW w:w="1014"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2020 год</w:t>
            </w:r>
          </w:p>
        </w:tc>
        <w:tc>
          <w:tcPr>
            <w:tcW w:w="1048"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2021 год</w:t>
            </w:r>
          </w:p>
        </w:tc>
        <w:tc>
          <w:tcPr>
            <w:tcW w:w="1417"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2022 год</w:t>
            </w:r>
          </w:p>
        </w:tc>
        <w:tc>
          <w:tcPr>
            <w:tcW w:w="1701"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2023 год</w:t>
            </w:r>
          </w:p>
        </w:tc>
        <w:tc>
          <w:tcPr>
            <w:tcW w:w="1701"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2024 год</w:t>
            </w:r>
          </w:p>
        </w:tc>
        <w:tc>
          <w:tcPr>
            <w:tcW w:w="1914" w:type="dxa"/>
            <w:vAlign w:val="center"/>
          </w:tcPr>
          <w:p w:rsidR="001B36F6" w:rsidRPr="00C7038E" w:rsidRDefault="001B36F6" w:rsidP="00045627">
            <w:pPr>
              <w:pStyle w:val="ConsPlusNormal"/>
              <w:ind w:firstLine="0"/>
              <w:jc w:val="center"/>
              <w:rPr>
                <w:rFonts w:ascii="Times New Roman" w:hAnsi="Times New Roman" w:cs="Times New Roman"/>
                <w:sz w:val="24"/>
                <w:szCs w:val="24"/>
              </w:rPr>
            </w:pPr>
            <w:r w:rsidRPr="00C7038E">
              <w:rPr>
                <w:rFonts w:ascii="Times New Roman" w:hAnsi="Times New Roman" w:cs="Times New Roman"/>
                <w:sz w:val="24"/>
                <w:szCs w:val="24"/>
              </w:rPr>
              <w:t>итого</w:t>
            </w:r>
          </w:p>
        </w:tc>
      </w:tr>
      <w:tr w:rsidR="001B36F6" w:rsidRPr="00C7038E" w:rsidTr="001B36F6">
        <w:trPr>
          <w:jc w:val="center"/>
        </w:trPr>
        <w:tc>
          <w:tcPr>
            <w:tcW w:w="647" w:type="dxa"/>
            <w:vMerge w:val="restart"/>
          </w:tcPr>
          <w:p w:rsidR="001B36F6" w:rsidRPr="00C7038E" w:rsidRDefault="001B36F6" w:rsidP="007918D8">
            <w:pPr>
              <w:pStyle w:val="ConsPlusNormal"/>
              <w:rPr>
                <w:rFonts w:ascii="Times New Roman" w:hAnsi="Times New Roman" w:cs="Times New Roman"/>
                <w:sz w:val="24"/>
                <w:szCs w:val="24"/>
              </w:rPr>
            </w:pPr>
          </w:p>
        </w:tc>
        <w:tc>
          <w:tcPr>
            <w:tcW w:w="1531" w:type="dxa"/>
            <w:vMerge w:val="restart"/>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 xml:space="preserve">Муниципальная программа МО Ленинского городского поселения </w:t>
            </w:r>
            <w:proofErr w:type="spellStart"/>
            <w:r w:rsidRPr="00C7038E">
              <w:rPr>
                <w:rFonts w:ascii="Times New Roman" w:hAnsi="Times New Roman" w:cs="Times New Roman"/>
                <w:sz w:val="24"/>
                <w:szCs w:val="24"/>
              </w:rPr>
              <w:t>Шабалинско</w:t>
            </w:r>
            <w:r>
              <w:rPr>
                <w:rFonts w:ascii="Times New Roman" w:hAnsi="Times New Roman" w:cs="Times New Roman"/>
                <w:sz w:val="24"/>
                <w:szCs w:val="24"/>
              </w:rPr>
              <w:t>-</w:t>
            </w:r>
            <w:r w:rsidRPr="00C7038E">
              <w:rPr>
                <w:rFonts w:ascii="Times New Roman" w:hAnsi="Times New Roman" w:cs="Times New Roman"/>
                <w:sz w:val="24"/>
                <w:szCs w:val="24"/>
              </w:rPr>
              <w:t>го</w:t>
            </w:r>
            <w:proofErr w:type="spellEnd"/>
            <w:r w:rsidRPr="00C7038E">
              <w:rPr>
                <w:rFonts w:ascii="Times New Roman" w:hAnsi="Times New Roman" w:cs="Times New Roman"/>
                <w:sz w:val="24"/>
                <w:szCs w:val="24"/>
              </w:rPr>
              <w:t xml:space="preserve"> района Кировской области</w:t>
            </w:r>
          </w:p>
        </w:tc>
        <w:tc>
          <w:tcPr>
            <w:tcW w:w="1984" w:type="dxa"/>
            <w:vMerge w:val="restart"/>
          </w:tcPr>
          <w:p w:rsidR="001B36F6" w:rsidRPr="00C7038E" w:rsidRDefault="001B36F6" w:rsidP="00CB742D">
            <w:pPr>
              <w:pStyle w:val="ConsPlusNormal"/>
              <w:ind w:firstLine="0"/>
              <w:rPr>
                <w:rFonts w:ascii="Times New Roman" w:hAnsi="Times New Roman" w:cs="Times New Roman"/>
                <w:sz w:val="24"/>
                <w:szCs w:val="24"/>
              </w:rPr>
            </w:pPr>
            <w:r w:rsidRPr="00C7038E">
              <w:rPr>
                <w:rFonts w:ascii="Times New Roman" w:hAnsi="Times New Roman" w:cs="Times New Roman"/>
                <w:bCs/>
                <w:sz w:val="24"/>
                <w:szCs w:val="24"/>
              </w:rPr>
              <w:t>«Формирование современной городской среды МО Ленинское городское поселение Шабалинского района Кировской области»  на 20</w:t>
            </w:r>
            <w:r>
              <w:rPr>
                <w:rFonts w:ascii="Times New Roman" w:hAnsi="Times New Roman" w:cs="Times New Roman"/>
                <w:bCs/>
                <w:sz w:val="24"/>
                <w:szCs w:val="24"/>
              </w:rPr>
              <w:t>20 – 202</w:t>
            </w:r>
            <w:r w:rsidR="00CB742D">
              <w:rPr>
                <w:rFonts w:ascii="Times New Roman" w:hAnsi="Times New Roman" w:cs="Times New Roman"/>
                <w:bCs/>
                <w:sz w:val="24"/>
                <w:szCs w:val="24"/>
              </w:rPr>
              <w:t>4</w:t>
            </w:r>
            <w:r w:rsidRPr="00C7038E">
              <w:rPr>
                <w:rFonts w:ascii="Times New Roman" w:hAnsi="Times New Roman" w:cs="Times New Roman"/>
                <w:bCs/>
                <w:sz w:val="24"/>
                <w:szCs w:val="24"/>
              </w:rPr>
              <w:t xml:space="preserve"> годы</w:t>
            </w: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всего</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356,6</w:t>
            </w:r>
            <w:r>
              <w:rPr>
                <w:rFonts w:ascii="Times New Roman" w:hAnsi="Times New Roman" w:cs="Times New Roman"/>
                <w:sz w:val="22"/>
                <w:szCs w:val="22"/>
              </w:rPr>
              <w:t>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w:t>
            </w:r>
            <w:r>
              <w:rPr>
                <w:rFonts w:ascii="Times New Roman" w:hAnsi="Times New Roman" w:cs="Times New Roman"/>
                <w:sz w:val="22"/>
                <w:szCs w:val="22"/>
              </w:rPr>
              <w:t xml:space="preserve"> </w:t>
            </w:r>
            <w:r w:rsidRPr="00425656">
              <w:rPr>
                <w:rFonts w:ascii="Times New Roman" w:hAnsi="Times New Roman" w:cs="Times New Roman"/>
                <w:sz w:val="22"/>
                <w:szCs w:val="22"/>
              </w:rPr>
              <w:t>511,213</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w:t>
            </w:r>
            <w:r>
              <w:rPr>
                <w:rFonts w:ascii="Times New Roman" w:hAnsi="Times New Roman" w:cs="Times New Roman"/>
                <w:sz w:val="22"/>
                <w:szCs w:val="22"/>
              </w:rPr>
              <w:t xml:space="preserve"> </w:t>
            </w:r>
            <w:r>
              <w:rPr>
                <w:rFonts w:ascii="Times New Roman" w:hAnsi="Times New Roman" w:cs="Times New Roman"/>
                <w:sz w:val="22"/>
                <w:szCs w:val="22"/>
                <w:lang w:val="en-US"/>
              </w:rPr>
              <w:t>5</w:t>
            </w:r>
            <w:r w:rsidRPr="00425656">
              <w:rPr>
                <w:rFonts w:ascii="Times New Roman" w:hAnsi="Times New Roman" w:cs="Times New Roman"/>
                <w:sz w:val="22"/>
                <w:szCs w:val="22"/>
              </w:rPr>
              <w:t>4</w:t>
            </w:r>
            <w:r>
              <w:rPr>
                <w:rFonts w:ascii="Times New Roman" w:hAnsi="Times New Roman" w:cs="Times New Roman"/>
                <w:sz w:val="22"/>
                <w:szCs w:val="22"/>
              </w:rPr>
              <w:t>4</w:t>
            </w:r>
            <w:r w:rsidRPr="00425656">
              <w:rPr>
                <w:rFonts w:ascii="Times New Roman" w:hAnsi="Times New Roman" w:cs="Times New Roman"/>
                <w:sz w:val="22"/>
                <w:szCs w:val="22"/>
              </w:rPr>
              <w:t>,</w:t>
            </w:r>
            <w:r>
              <w:rPr>
                <w:rFonts w:ascii="Times New Roman" w:hAnsi="Times New Roman" w:cs="Times New Roman"/>
                <w:sz w:val="22"/>
                <w:szCs w:val="22"/>
              </w:rPr>
              <w:t>033</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17 411</w:t>
            </w:r>
            <w:r w:rsidRPr="00425656">
              <w:rPr>
                <w:rFonts w:ascii="Times New Roman" w:hAnsi="Times New Roman" w:cs="Times New Roman"/>
                <w:sz w:val="22"/>
                <w:szCs w:val="22"/>
              </w:rPr>
              <w:t>,</w:t>
            </w:r>
            <w:r>
              <w:rPr>
                <w:rFonts w:ascii="Times New Roman" w:hAnsi="Times New Roman" w:cs="Times New Roman"/>
                <w:sz w:val="22"/>
                <w:szCs w:val="22"/>
              </w:rPr>
              <w:t>855</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федеральный бюджет</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2 459,655</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2 269,278</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4 728</w:t>
            </w:r>
            <w:r w:rsidRPr="00425656">
              <w:rPr>
                <w:rFonts w:ascii="Times New Roman" w:hAnsi="Times New Roman" w:cs="Times New Roman"/>
                <w:sz w:val="22"/>
                <w:szCs w:val="22"/>
              </w:rPr>
              <w:t>,</w:t>
            </w:r>
            <w:r>
              <w:rPr>
                <w:rFonts w:ascii="Times New Roman" w:hAnsi="Times New Roman" w:cs="Times New Roman"/>
                <w:sz w:val="22"/>
                <w:szCs w:val="22"/>
              </w:rPr>
              <w:t>933</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областной бюджет</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233,00</w:t>
            </w:r>
            <w:r>
              <w:rPr>
                <w:rFonts w:ascii="Times New Roman" w:hAnsi="Times New Roman" w:cs="Times New Roman"/>
                <w:sz w:val="22"/>
                <w:szCs w:val="22"/>
              </w:rPr>
              <w:t>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24</w:t>
            </w:r>
            <w:r>
              <w:rPr>
                <w:rFonts w:ascii="Times New Roman" w:hAnsi="Times New Roman" w:cs="Times New Roman"/>
                <w:sz w:val="22"/>
                <w:szCs w:val="22"/>
              </w:rPr>
              <w:t>,</w:t>
            </w:r>
            <w:r w:rsidRPr="00425656">
              <w:rPr>
                <w:rFonts w:ascii="Times New Roman" w:hAnsi="Times New Roman" w:cs="Times New Roman"/>
                <w:sz w:val="22"/>
                <w:szCs w:val="22"/>
              </w:rPr>
              <w:t>845</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22,922</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1</w:t>
            </w:r>
            <w:r>
              <w:rPr>
                <w:rFonts w:ascii="Times New Roman" w:hAnsi="Times New Roman" w:cs="Times New Roman"/>
                <w:sz w:val="22"/>
                <w:szCs w:val="22"/>
              </w:rPr>
              <w:t>2 280</w:t>
            </w:r>
            <w:r w:rsidRPr="00425656">
              <w:rPr>
                <w:rFonts w:ascii="Times New Roman" w:hAnsi="Times New Roman" w:cs="Times New Roman"/>
                <w:sz w:val="22"/>
                <w:szCs w:val="22"/>
              </w:rPr>
              <w:t>,</w:t>
            </w:r>
            <w:r>
              <w:rPr>
                <w:rFonts w:ascii="Times New Roman" w:hAnsi="Times New Roman" w:cs="Times New Roman"/>
                <w:sz w:val="22"/>
                <w:szCs w:val="22"/>
              </w:rPr>
              <w:t>767</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местный бюджет</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123,6</w:t>
            </w:r>
            <w:r>
              <w:rPr>
                <w:rFonts w:ascii="Times New Roman" w:hAnsi="Times New Roman" w:cs="Times New Roman"/>
                <w:sz w:val="22"/>
                <w:szCs w:val="22"/>
              </w:rPr>
              <w:t>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26,713</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251,833</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402</w:t>
            </w:r>
            <w:r w:rsidRPr="00425656">
              <w:rPr>
                <w:rFonts w:ascii="Times New Roman" w:hAnsi="Times New Roman" w:cs="Times New Roman"/>
                <w:sz w:val="22"/>
                <w:szCs w:val="22"/>
              </w:rPr>
              <w:t>,</w:t>
            </w:r>
            <w:r>
              <w:rPr>
                <w:rFonts w:ascii="Times New Roman" w:hAnsi="Times New Roman" w:cs="Times New Roman"/>
                <w:sz w:val="22"/>
                <w:szCs w:val="22"/>
              </w:rPr>
              <w:t>155</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внебюджетные источники</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914" w:type="dxa"/>
            <w:vAlign w:val="center"/>
          </w:tcPr>
          <w:p w:rsidR="001B36F6" w:rsidRPr="00425656" w:rsidRDefault="001B36F6" w:rsidP="00045627">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0,</w:t>
            </w:r>
            <w:r>
              <w:rPr>
                <w:rFonts w:ascii="Times New Roman" w:hAnsi="Times New Roman" w:cs="Times New Roman"/>
                <w:sz w:val="22"/>
                <w:szCs w:val="22"/>
              </w:rPr>
              <w:t>0</w:t>
            </w:r>
            <w:r w:rsidRPr="00425656">
              <w:rPr>
                <w:rFonts w:ascii="Times New Roman" w:hAnsi="Times New Roman" w:cs="Times New Roman"/>
                <w:sz w:val="22"/>
                <w:szCs w:val="22"/>
              </w:rPr>
              <w:t>00</w:t>
            </w:r>
          </w:p>
        </w:tc>
      </w:tr>
      <w:tr w:rsidR="001B36F6" w:rsidRPr="00C7038E" w:rsidTr="001B36F6">
        <w:trPr>
          <w:jc w:val="center"/>
        </w:trPr>
        <w:tc>
          <w:tcPr>
            <w:tcW w:w="647" w:type="dxa"/>
            <w:vMerge w:val="restart"/>
          </w:tcPr>
          <w:p w:rsidR="001B36F6" w:rsidRPr="00C7038E" w:rsidRDefault="001B36F6" w:rsidP="007918D8">
            <w:pPr>
              <w:pStyle w:val="ConsPlusNormal"/>
              <w:jc w:val="center"/>
              <w:rPr>
                <w:rFonts w:ascii="Times New Roman" w:hAnsi="Times New Roman" w:cs="Times New Roman"/>
                <w:sz w:val="24"/>
                <w:szCs w:val="24"/>
              </w:rPr>
            </w:pPr>
            <w:r w:rsidRPr="00C7038E">
              <w:rPr>
                <w:rFonts w:ascii="Times New Roman" w:hAnsi="Times New Roman" w:cs="Times New Roman"/>
                <w:sz w:val="24"/>
                <w:szCs w:val="24"/>
              </w:rPr>
              <w:t>1</w:t>
            </w:r>
            <w:r>
              <w:rPr>
                <w:rFonts w:ascii="Times New Roman" w:hAnsi="Times New Roman" w:cs="Times New Roman"/>
                <w:sz w:val="24"/>
                <w:szCs w:val="24"/>
              </w:rPr>
              <w:t>1.1</w:t>
            </w:r>
            <w:r w:rsidRPr="00C7038E">
              <w:rPr>
                <w:rFonts w:ascii="Times New Roman" w:hAnsi="Times New Roman" w:cs="Times New Roman"/>
                <w:sz w:val="24"/>
                <w:szCs w:val="24"/>
              </w:rPr>
              <w:t>.</w:t>
            </w:r>
          </w:p>
        </w:tc>
        <w:tc>
          <w:tcPr>
            <w:tcW w:w="1531" w:type="dxa"/>
            <w:vMerge w:val="restart"/>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Отдельное мероприятие</w:t>
            </w:r>
          </w:p>
        </w:tc>
        <w:tc>
          <w:tcPr>
            <w:tcW w:w="1984" w:type="dxa"/>
            <w:vMerge w:val="restart"/>
            <w:vAlign w:val="center"/>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«Обеспечение реализации приоритетного проекта «Формирование комфортной городской среды»</w:t>
            </w:r>
          </w:p>
        </w:tc>
        <w:tc>
          <w:tcPr>
            <w:tcW w:w="1928" w:type="dxa"/>
          </w:tcPr>
          <w:p w:rsidR="001B36F6" w:rsidRPr="00C7038E" w:rsidRDefault="001B36F6" w:rsidP="007918D8">
            <w:pPr>
              <w:pStyle w:val="ConsPlusNormal"/>
              <w:rPr>
                <w:rFonts w:ascii="Times New Roman" w:hAnsi="Times New Roman" w:cs="Times New Roman"/>
                <w:sz w:val="24"/>
                <w:szCs w:val="24"/>
              </w:rPr>
            </w:pPr>
            <w:r w:rsidRPr="00C7038E">
              <w:rPr>
                <w:rFonts w:ascii="Times New Roman" w:hAnsi="Times New Roman" w:cs="Times New Roman"/>
                <w:sz w:val="24"/>
                <w:szCs w:val="24"/>
              </w:rPr>
              <w:t>всего</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356,6</w:t>
            </w:r>
            <w:r>
              <w:rPr>
                <w:rFonts w:ascii="Times New Roman" w:hAnsi="Times New Roman" w:cs="Times New Roman"/>
                <w:sz w:val="22"/>
                <w:szCs w:val="22"/>
              </w:rPr>
              <w:t>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w:t>
            </w:r>
            <w:r>
              <w:rPr>
                <w:rFonts w:ascii="Times New Roman" w:hAnsi="Times New Roman" w:cs="Times New Roman"/>
                <w:sz w:val="22"/>
                <w:szCs w:val="22"/>
              </w:rPr>
              <w:t xml:space="preserve"> </w:t>
            </w:r>
            <w:r w:rsidRPr="00425656">
              <w:rPr>
                <w:rFonts w:ascii="Times New Roman" w:hAnsi="Times New Roman" w:cs="Times New Roman"/>
                <w:sz w:val="22"/>
                <w:szCs w:val="22"/>
              </w:rPr>
              <w:t>511,213</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w:t>
            </w:r>
            <w:r>
              <w:rPr>
                <w:rFonts w:ascii="Times New Roman" w:hAnsi="Times New Roman" w:cs="Times New Roman"/>
                <w:sz w:val="22"/>
                <w:szCs w:val="22"/>
              </w:rPr>
              <w:t xml:space="preserve"> </w:t>
            </w:r>
            <w:r>
              <w:rPr>
                <w:rFonts w:ascii="Times New Roman" w:hAnsi="Times New Roman" w:cs="Times New Roman"/>
                <w:sz w:val="22"/>
                <w:szCs w:val="22"/>
                <w:lang w:val="en-US"/>
              </w:rPr>
              <w:t>5</w:t>
            </w:r>
            <w:r w:rsidRPr="00425656">
              <w:rPr>
                <w:rFonts w:ascii="Times New Roman" w:hAnsi="Times New Roman" w:cs="Times New Roman"/>
                <w:sz w:val="22"/>
                <w:szCs w:val="22"/>
              </w:rPr>
              <w:t>4</w:t>
            </w:r>
            <w:r>
              <w:rPr>
                <w:rFonts w:ascii="Times New Roman" w:hAnsi="Times New Roman" w:cs="Times New Roman"/>
                <w:sz w:val="22"/>
                <w:szCs w:val="22"/>
              </w:rPr>
              <w:t>4</w:t>
            </w:r>
            <w:r w:rsidRPr="00425656">
              <w:rPr>
                <w:rFonts w:ascii="Times New Roman" w:hAnsi="Times New Roman" w:cs="Times New Roman"/>
                <w:sz w:val="22"/>
                <w:szCs w:val="22"/>
              </w:rPr>
              <w:t>,</w:t>
            </w:r>
            <w:r>
              <w:rPr>
                <w:rFonts w:ascii="Times New Roman" w:hAnsi="Times New Roman" w:cs="Times New Roman"/>
                <w:sz w:val="22"/>
                <w:szCs w:val="22"/>
              </w:rPr>
              <w:t>033</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17 411</w:t>
            </w:r>
            <w:r w:rsidRPr="00425656">
              <w:rPr>
                <w:rFonts w:ascii="Times New Roman" w:hAnsi="Times New Roman" w:cs="Times New Roman"/>
                <w:sz w:val="22"/>
                <w:szCs w:val="22"/>
              </w:rPr>
              <w:t>,</w:t>
            </w:r>
            <w:r>
              <w:rPr>
                <w:rFonts w:ascii="Times New Roman" w:hAnsi="Times New Roman" w:cs="Times New Roman"/>
                <w:sz w:val="22"/>
                <w:szCs w:val="22"/>
              </w:rPr>
              <w:t>855</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федеральный бюджет</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2 459,655</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2 269,278</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4 728</w:t>
            </w:r>
            <w:r w:rsidRPr="00425656">
              <w:rPr>
                <w:rFonts w:ascii="Times New Roman" w:hAnsi="Times New Roman" w:cs="Times New Roman"/>
                <w:sz w:val="22"/>
                <w:szCs w:val="22"/>
              </w:rPr>
              <w:t>,</w:t>
            </w:r>
            <w:r>
              <w:rPr>
                <w:rFonts w:ascii="Times New Roman" w:hAnsi="Times New Roman" w:cs="Times New Roman"/>
                <w:sz w:val="22"/>
                <w:szCs w:val="22"/>
              </w:rPr>
              <w:t>933</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областной бюджет</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w:t>
            </w:r>
            <w:r>
              <w:rPr>
                <w:rFonts w:ascii="Times New Roman" w:hAnsi="Times New Roman" w:cs="Times New Roman"/>
                <w:sz w:val="22"/>
                <w:szCs w:val="22"/>
              </w:rPr>
              <w:t xml:space="preserve"> </w:t>
            </w:r>
            <w:r w:rsidRPr="00425656">
              <w:rPr>
                <w:rFonts w:ascii="Times New Roman" w:hAnsi="Times New Roman" w:cs="Times New Roman"/>
                <w:sz w:val="22"/>
                <w:szCs w:val="22"/>
              </w:rPr>
              <w:t>233,00</w:t>
            </w:r>
            <w:r>
              <w:rPr>
                <w:rFonts w:ascii="Times New Roman" w:hAnsi="Times New Roman" w:cs="Times New Roman"/>
                <w:sz w:val="22"/>
                <w:szCs w:val="22"/>
              </w:rPr>
              <w:t>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24</w:t>
            </w:r>
            <w:r>
              <w:rPr>
                <w:rFonts w:ascii="Times New Roman" w:hAnsi="Times New Roman" w:cs="Times New Roman"/>
                <w:sz w:val="22"/>
                <w:szCs w:val="22"/>
              </w:rPr>
              <w:t>,</w:t>
            </w:r>
            <w:r w:rsidRPr="00425656">
              <w:rPr>
                <w:rFonts w:ascii="Times New Roman" w:hAnsi="Times New Roman" w:cs="Times New Roman"/>
                <w:sz w:val="22"/>
                <w:szCs w:val="22"/>
              </w:rPr>
              <w:t>845</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22,922</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1</w:t>
            </w:r>
            <w:r>
              <w:rPr>
                <w:rFonts w:ascii="Times New Roman" w:hAnsi="Times New Roman" w:cs="Times New Roman"/>
                <w:sz w:val="22"/>
                <w:szCs w:val="22"/>
              </w:rPr>
              <w:t>2 280</w:t>
            </w:r>
            <w:r w:rsidRPr="00425656">
              <w:rPr>
                <w:rFonts w:ascii="Times New Roman" w:hAnsi="Times New Roman" w:cs="Times New Roman"/>
                <w:sz w:val="22"/>
                <w:szCs w:val="22"/>
              </w:rPr>
              <w:t>,</w:t>
            </w:r>
            <w:r>
              <w:rPr>
                <w:rFonts w:ascii="Times New Roman" w:hAnsi="Times New Roman" w:cs="Times New Roman"/>
                <w:sz w:val="22"/>
                <w:szCs w:val="22"/>
              </w:rPr>
              <w:t>767</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местный бюджет</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sidRPr="00425656">
              <w:rPr>
                <w:rFonts w:ascii="Times New Roman" w:hAnsi="Times New Roman" w:cs="Times New Roman"/>
                <w:sz w:val="22"/>
                <w:szCs w:val="22"/>
              </w:rPr>
              <w:t>123,6</w:t>
            </w:r>
            <w:r>
              <w:rPr>
                <w:rFonts w:ascii="Times New Roman" w:hAnsi="Times New Roman" w:cs="Times New Roman"/>
                <w:sz w:val="22"/>
                <w:szCs w:val="22"/>
              </w:rPr>
              <w:t>09</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sidRPr="00425656">
              <w:rPr>
                <w:rFonts w:ascii="Times New Roman" w:hAnsi="Times New Roman" w:cs="Times New Roman"/>
                <w:sz w:val="22"/>
                <w:szCs w:val="22"/>
              </w:rPr>
              <w:t>26,713</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251,833</w:t>
            </w:r>
          </w:p>
        </w:tc>
        <w:tc>
          <w:tcPr>
            <w:tcW w:w="1914" w:type="dxa"/>
            <w:vAlign w:val="center"/>
          </w:tcPr>
          <w:p w:rsidR="001B36F6" w:rsidRPr="00425656" w:rsidRDefault="001B36F6" w:rsidP="00FE79A6">
            <w:pPr>
              <w:pStyle w:val="ConsPlusNormal"/>
              <w:ind w:left="28" w:firstLine="0"/>
              <w:jc w:val="center"/>
              <w:rPr>
                <w:rFonts w:ascii="Times New Roman" w:hAnsi="Times New Roman" w:cs="Times New Roman"/>
                <w:sz w:val="22"/>
                <w:szCs w:val="22"/>
              </w:rPr>
            </w:pPr>
            <w:r>
              <w:rPr>
                <w:rFonts w:ascii="Times New Roman" w:hAnsi="Times New Roman" w:cs="Times New Roman"/>
                <w:sz w:val="22"/>
                <w:szCs w:val="22"/>
              </w:rPr>
              <w:t>402</w:t>
            </w:r>
            <w:r w:rsidRPr="00425656">
              <w:rPr>
                <w:rFonts w:ascii="Times New Roman" w:hAnsi="Times New Roman" w:cs="Times New Roman"/>
                <w:sz w:val="22"/>
                <w:szCs w:val="22"/>
              </w:rPr>
              <w:t>,</w:t>
            </w:r>
            <w:r>
              <w:rPr>
                <w:rFonts w:ascii="Times New Roman" w:hAnsi="Times New Roman" w:cs="Times New Roman"/>
                <w:sz w:val="22"/>
                <w:szCs w:val="22"/>
              </w:rPr>
              <w:t>155</w:t>
            </w:r>
          </w:p>
        </w:tc>
      </w:tr>
      <w:tr w:rsidR="001B36F6" w:rsidRPr="00C7038E" w:rsidTr="001B36F6">
        <w:trPr>
          <w:jc w:val="center"/>
        </w:trPr>
        <w:tc>
          <w:tcPr>
            <w:tcW w:w="647" w:type="dxa"/>
            <w:vMerge/>
          </w:tcPr>
          <w:p w:rsidR="001B36F6" w:rsidRPr="00C7038E" w:rsidRDefault="001B36F6" w:rsidP="007918D8">
            <w:pPr>
              <w:rPr>
                <w:rFonts w:ascii="Times New Roman" w:hAnsi="Times New Roman"/>
                <w:sz w:val="24"/>
                <w:szCs w:val="24"/>
              </w:rPr>
            </w:pPr>
          </w:p>
        </w:tc>
        <w:tc>
          <w:tcPr>
            <w:tcW w:w="1531" w:type="dxa"/>
            <w:vMerge/>
          </w:tcPr>
          <w:p w:rsidR="001B36F6" w:rsidRPr="00C7038E" w:rsidRDefault="001B36F6" w:rsidP="007918D8">
            <w:pPr>
              <w:rPr>
                <w:rFonts w:ascii="Times New Roman" w:hAnsi="Times New Roman"/>
                <w:sz w:val="24"/>
                <w:szCs w:val="24"/>
              </w:rPr>
            </w:pPr>
          </w:p>
        </w:tc>
        <w:tc>
          <w:tcPr>
            <w:tcW w:w="1984" w:type="dxa"/>
            <w:vMerge/>
          </w:tcPr>
          <w:p w:rsidR="001B36F6" w:rsidRPr="00C7038E" w:rsidRDefault="001B36F6" w:rsidP="007918D8">
            <w:pPr>
              <w:rPr>
                <w:rFonts w:ascii="Times New Roman" w:hAnsi="Times New Roman"/>
                <w:sz w:val="24"/>
                <w:szCs w:val="24"/>
              </w:rPr>
            </w:pPr>
          </w:p>
        </w:tc>
        <w:tc>
          <w:tcPr>
            <w:tcW w:w="1928" w:type="dxa"/>
          </w:tcPr>
          <w:p w:rsidR="001B36F6" w:rsidRPr="00C7038E" w:rsidRDefault="001B36F6" w:rsidP="007918D8">
            <w:pPr>
              <w:pStyle w:val="ConsPlusNormal"/>
              <w:ind w:firstLine="0"/>
              <w:rPr>
                <w:rFonts w:ascii="Times New Roman" w:hAnsi="Times New Roman" w:cs="Times New Roman"/>
                <w:sz w:val="24"/>
                <w:szCs w:val="24"/>
              </w:rPr>
            </w:pPr>
            <w:r w:rsidRPr="00C7038E">
              <w:rPr>
                <w:rFonts w:ascii="Times New Roman" w:hAnsi="Times New Roman" w:cs="Times New Roman"/>
                <w:sz w:val="24"/>
                <w:szCs w:val="24"/>
              </w:rPr>
              <w:t>внебюджетные источники</w:t>
            </w:r>
          </w:p>
        </w:tc>
        <w:tc>
          <w:tcPr>
            <w:tcW w:w="1014"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048"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p>
        </w:tc>
        <w:tc>
          <w:tcPr>
            <w:tcW w:w="1417" w:type="dxa"/>
            <w:vAlign w:val="center"/>
          </w:tcPr>
          <w:p w:rsidR="001B36F6" w:rsidRPr="00425656" w:rsidRDefault="001B36F6" w:rsidP="00045627">
            <w:pPr>
              <w:pStyle w:val="ConsPlusNormal"/>
              <w:ind w:hanging="62"/>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701" w:type="dxa"/>
            <w:vAlign w:val="center"/>
          </w:tcPr>
          <w:p w:rsidR="001B36F6" w:rsidRPr="00425656" w:rsidRDefault="001B36F6" w:rsidP="0004562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0,000</w:t>
            </w:r>
          </w:p>
        </w:tc>
        <w:tc>
          <w:tcPr>
            <w:tcW w:w="1914" w:type="dxa"/>
            <w:vAlign w:val="center"/>
          </w:tcPr>
          <w:p w:rsidR="001B36F6" w:rsidRPr="00425656" w:rsidRDefault="001B36F6" w:rsidP="00045627">
            <w:pPr>
              <w:pStyle w:val="ConsPlusNormal"/>
              <w:ind w:left="28" w:firstLine="0"/>
              <w:jc w:val="center"/>
              <w:rPr>
                <w:rFonts w:ascii="Times New Roman" w:hAnsi="Times New Roman" w:cs="Times New Roman"/>
                <w:sz w:val="22"/>
                <w:szCs w:val="22"/>
              </w:rPr>
            </w:pPr>
            <w:r w:rsidRPr="00425656">
              <w:rPr>
                <w:rFonts w:ascii="Times New Roman" w:hAnsi="Times New Roman" w:cs="Times New Roman"/>
                <w:sz w:val="22"/>
                <w:szCs w:val="22"/>
              </w:rPr>
              <w:t>0,</w:t>
            </w:r>
            <w:r>
              <w:rPr>
                <w:rFonts w:ascii="Times New Roman" w:hAnsi="Times New Roman" w:cs="Times New Roman"/>
                <w:sz w:val="22"/>
                <w:szCs w:val="22"/>
              </w:rPr>
              <w:t>0</w:t>
            </w:r>
            <w:r w:rsidRPr="00425656">
              <w:rPr>
                <w:rFonts w:ascii="Times New Roman" w:hAnsi="Times New Roman" w:cs="Times New Roman"/>
                <w:sz w:val="22"/>
                <w:szCs w:val="22"/>
              </w:rPr>
              <w:t>00</w:t>
            </w:r>
          </w:p>
        </w:tc>
      </w:tr>
    </w:tbl>
    <w:p w:rsidR="00842DD1" w:rsidRPr="00842DD1" w:rsidRDefault="00842DD1" w:rsidP="00842DD1">
      <w:pPr>
        <w:rPr>
          <w:rFonts w:ascii="Times New Roman" w:hAnsi="Times New Roman"/>
          <w:sz w:val="28"/>
          <w:szCs w:val="28"/>
        </w:rPr>
      </w:pPr>
    </w:p>
    <w:p w:rsidR="00842DD1" w:rsidRPr="00842DD1" w:rsidRDefault="00842DD1" w:rsidP="00842DD1">
      <w:pPr>
        <w:rPr>
          <w:rFonts w:ascii="Times New Roman" w:hAnsi="Times New Roman"/>
          <w:sz w:val="28"/>
          <w:szCs w:val="28"/>
        </w:rPr>
      </w:pPr>
    </w:p>
    <w:p w:rsidR="00842DD1" w:rsidRPr="00842DD1" w:rsidRDefault="00842DD1" w:rsidP="00842DD1">
      <w:pPr>
        <w:rPr>
          <w:rFonts w:ascii="Times New Roman" w:hAnsi="Times New Roman"/>
          <w:sz w:val="28"/>
          <w:szCs w:val="28"/>
        </w:rPr>
      </w:pPr>
    </w:p>
    <w:p w:rsidR="00842DD1" w:rsidRDefault="005A1F8C" w:rsidP="005A1F8C">
      <w:pPr>
        <w:pStyle w:val="1c"/>
        <w:spacing w:after="0" w:line="240" w:lineRule="auto"/>
        <w:ind w:firstLine="0"/>
        <w:jc w:val="right"/>
        <w:rPr>
          <w:szCs w:val="28"/>
        </w:rPr>
      </w:pPr>
      <w:r>
        <w:rPr>
          <w:szCs w:val="28"/>
        </w:rPr>
        <w:t xml:space="preserve">Приложение 11 к </w:t>
      </w:r>
      <w:r w:rsidR="002B2E58">
        <w:rPr>
          <w:szCs w:val="28"/>
        </w:rPr>
        <w:t>П</w:t>
      </w:r>
      <w:r>
        <w:rPr>
          <w:szCs w:val="28"/>
        </w:rPr>
        <w:t>рограмме</w:t>
      </w:r>
    </w:p>
    <w:p w:rsidR="005A1F8C" w:rsidRDefault="005A1F8C" w:rsidP="005A1F8C">
      <w:pPr>
        <w:pStyle w:val="1c"/>
        <w:spacing w:after="0" w:line="240" w:lineRule="auto"/>
        <w:ind w:firstLine="0"/>
        <w:jc w:val="righ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021"/>
        <w:gridCol w:w="2373"/>
        <w:gridCol w:w="1369"/>
        <w:gridCol w:w="1409"/>
        <w:gridCol w:w="1197"/>
        <w:gridCol w:w="1197"/>
        <w:gridCol w:w="1207"/>
        <w:gridCol w:w="1559"/>
      </w:tblGrid>
      <w:tr w:rsidR="005A1F8C" w:rsidRPr="00EC38A4" w:rsidTr="001B36F6">
        <w:tc>
          <w:tcPr>
            <w:tcW w:w="959" w:type="dxa"/>
            <w:vMerge w:val="restart"/>
            <w:shd w:val="clear" w:color="auto" w:fill="auto"/>
            <w:vAlign w:val="center"/>
          </w:tcPr>
          <w:p w:rsidR="005A1F8C" w:rsidRPr="00EC38A4" w:rsidRDefault="005A1F8C" w:rsidP="00EC38A4">
            <w:pPr>
              <w:jc w:val="center"/>
              <w:rPr>
                <w:sz w:val="24"/>
                <w:szCs w:val="24"/>
              </w:rPr>
            </w:pPr>
            <w:r w:rsidRPr="00EC38A4">
              <w:rPr>
                <w:sz w:val="24"/>
                <w:szCs w:val="24"/>
              </w:rPr>
              <w:t xml:space="preserve">№ </w:t>
            </w:r>
            <w:proofErr w:type="gramStart"/>
            <w:r w:rsidRPr="00EC38A4">
              <w:rPr>
                <w:sz w:val="24"/>
                <w:szCs w:val="24"/>
              </w:rPr>
              <w:t>п</w:t>
            </w:r>
            <w:proofErr w:type="gramEnd"/>
            <w:r w:rsidRPr="00EC38A4">
              <w:rPr>
                <w:sz w:val="24"/>
                <w:szCs w:val="24"/>
              </w:rPr>
              <w:t>/п</w:t>
            </w:r>
            <w:r w:rsidRPr="00EC38A4">
              <w:rPr>
                <w:rFonts w:ascii="Arial CYR" w:hAnsi="Arial CYR" w:cs="Arial CYR"/>
              </w:rPr>
              <w:t> </w:t>
            </w:r>
          </w:p>
        </w:tc>
        <w:tc>
          <w:tcPr>
            <w:tcW w:w="2021" w:type="dxa"/>
            <w:vMerge w:val="restart"/>
            <w:shd w:val="clear" w:color="auto" w:fill="auto"/>
            <w:vAlign w:val="center"/>
          </w:tcPr>
          <w:p w:rsidR="005A1F8C" w:rsidRPr="00EC38A4" w:rsidRDefault="005A1F8C" w:rsidP="009500A4">
            <w:pPr>
              <w:jc w:val="center"/>
              <w:rPr>
                <w:sz w:val="24"/>
                <w:szCs w:val="24"/>
              </w:rPr>
            </w:pPr>
            <w:r w:rsidRPr="00EC38A4">
              <w:rPr>
                <w:sz w:val="24"/>
                <w:szCs w:val="24"/>
              </w:rPr>
              <w:t xml:space="preserve">Наименование муниципального образования </w:t>
            </w:r>
            <w:r w:rsidRPr="00EC38A4">
              <w:rPr>
                <w:rFonts w:ascii="Arial CYR" w:hAnsi="Arial CYR" w:cs="Arial CYR"/>
              </w:rPr>
              <w:t> </w:t>
            </w:r>
          </w:p>
        </w:tc>
        <w:tc>
          <w:tcPr>
            <w:tcW w:w="2373" w:type="dxa"/>
            <w:vMerge w:val="restart"/>
            <w:shd w:val="clear" w:color="auto" w:fill="auto"/>
            <w:vAlign w:val="center"/>
          </w:tcPr>
          <w:p w:rsidR="005A1F8C" w:rsidRPr="00EC38A4" w:rsidRDefault="005A1F8C" w:rsidP="001B36F6">
            <w:pPr>
              <w:jc w:val="center"/>
              <w:rPr>
                <w:sz w:val="24"/>
                <w:szCs w:val="24"/>
              </w:rPr>
            </w:pPr>
            <w:r w:rsidRPr="00EC38A4">
              <w:rPr>
                <w:sz w:val="24"/>
                <w:szCs w:val="24"/>
              </w:rPr>
              <w:t>Наименование населенного пункта с численностью от 1000 человек, в котором утверждена муниципальная программа "Формирование современной городской среды» на 20</w:t>
            </w:r>
            <w:r w:rsidR="00E62FE0">
              <w:rPr>
                <w:sz w:val="24"/>
                <w:szCs w:val="24"/>
              </w:rPr>
              <w:t>20</w:t>
            </w:r>
            <w:r w:rsidRPr="00EC38A4">
              <w:rPr>
                <w:sz w:val="24"/>
                <w:szCs w:val="24"/>
              </w:rPr>
              <w:t>-202</w:t>
            </w:r>
            <w:r w:rsidR="001B36F6">
              <w:rPr>
                <w:sz w:val="24"/>
                <w:szCs w:val="24"/>
              </w:rPr>
              <w:t xml:space="preserve">4 </w:t>
            </w:r>
            <w:r w:rsidRPr="00EC38A4">
              <w:rPr>
                <w:sz w:val="24"/>
                <w:szCs w:val="24"/>
              </w:rPr>
              <w:t>гг.</w:t>
            </w:r>
          </w:p>
        </w:tc>
        <w:tc>
          <w:tcPr>
            <w:tcW w:w="6379" w:type="dxa"/>
            <w:gridSpan w:val="5"/>
            <w:shd w:val="clear" w:color="auto" w:fill="auto"/>
            <w:vAlign w:val="center"/>
          </w:tcPr>
          <w:p w:rsidR="005A1F8C" w:rsidRPr="00EC38A4" w:rsidRDefault="00FE79A6" w:rsidP="00FE79A6">
            <w:pPr>
              <w:jc w:val="center"/>
              <w:rPr>
                <w:szCs w:val="28"/>
              </w:rPr>
            </w:pPr>
            <w:r>
              <w:rPr>
                <w:sz w:val="24"/>
                <w:szCs w:val="24"/>
              </w:rPr>
              <w:t>Адресный перечень дворовых</w:t>
            </w:r>
            <w:r w:rsidR="005A1F8C" w:rsidRPr="00EC38A4">
              <w:rPr>
                <w:sz w:val="24"/>
                <w:szCs w:val="24"/>
              </w:rPr>
              <w:t xml:space="preserve"> территорий, включенных в муниципальную программу  по годам</w:t>
            </w:r>
          </w:p>
        </w:tc>
        <w:tc>
          <w:tcPr>
            <w:tcW w:w="1559" w:type="dxa"/>
            <w:vMerge w:val="restart"/>
            <w:shd w:val="clear" w:color="auto" w:fill="auto"/>
            <w:vAlign w:val="center"/>
          </w:tcPr>
          <w:p w:rsidR="005A1F8C" w:rsidRPr="00EC38A4" w:rsidRDefault="005A1F8C" w:rsidP="00EC38A4">
            <w:pPr>
              <w:pStyle w:val="1c"/>
              <w:spacing w:after="0" w:line="240" w:lineRule="auto"/>
              <w:ind w:firstLine="0"/>
              <w:jc w:val="center"/>
              <w:rPr>
                <w:szCs w:val="28"/>
              </w:rPr>
            </w:pPr>
            <w:r w:rsidRPr="00EC38A4">
              <w:rPr>
                <w:sz w:val="24"/>
                <w:szCs w:val="24"/>
              </w:rPr>
              <w:t xml:space="preserve">Общее количество </w:t>
            </w:r>
            <w:r w:rsidR="00D602B6" w:rsidRPr="00EC38A4">
              <w:rPr>
                <w:sz w:val="24"/>
                <w:szCs w:val="24"/>
              </w:rPr>
              <w:t>дворовых</w:t>
            </w:r>
            <w:r w:rsidRPr="00EC38A4">
              <w:rPr>
                <w:sz w:val="24"/>
                <w:szCs w:val="24"/>
              </w:rPr>
              <w:t xml:space="preserve"> территорий в </w:t>
            </w:r>
            <w:proofErr w:type="spellStart"/>
            <w:proofErr w:type="gramStart"/>
            <w:r w:rsidRPr="00EC38A4">
              <w:rPr>
                <w:sz w:val="24"/>
                <w:szCs w:val="24"/>
              </w:rPr>
              <w:t>муници-пальном</w:t>
            </w:r>
            <w:proofErr w:type="spellEnd"/>
            <w:proofErr w:type="gramEnd"/>
            <w:r w:rsidRPr="00EC38A4">
              <w:rPr>
                <w:sz w:val="24"/>
                <w:szCs w:val="24"/>
              </w:rPr>
              <w:t xml:space="preserve"> </w:t>
            </w:r>
            <w:proofErr w:type="spellStart"/>
            <w:r w:rsidRPr="00EC38A4">
              <w:rPr>
                <w:sz w:val="24"/>
                <w:szCs w:val="24"/>
              </w:rPr>
              <w:t>образова-нии</w:t>
            </w:r>
            <w:proofErr w:type="spellEnd"/>
          </w:p>
        </w:tc>
      </w:tr>
      <w:tr w:rsidR="001B36F6" w:rsidRPr="00EC38A4" w:rsidTr="001B36F6">
        <w:tc>
          <w:tcPr>
            <w:tcW w:w="959" w:type="dxa"/>
            <w:vMerge/>
            <w:shd w:val="clear" w:color="auto" w:fill="auto"/>
          </w:tcPr>
          <w:p w:rsidR="001B36F6" w:rsidRPr="00EC38A4" w:rsidRDefault="001B36F6" w:rsidP="00EC38A4">
            <w:pPr>
              <w:pStyle w:val="1c"/>
              <w:spacing w:after="0" w:line="240" w:lineRule="auto"/>
              <w:ind w:firstLine="0"/>
              <w:jc w:val="right"/>
              <w:rPr>
                <w:szCs w:val="28"/>
              </w:rPr>
            </w:pPr>
          </w:p>
        </w:tc>
        <w:tc>
          <w:tcPr>
            <w:tcW w:w="2021" w:type="dxa"/>
            <w:vMerge/>
            <w:shd w:val="clear" w:color="auto" w:fill="auto"/>
          </w:tcPr>
          <w:p w:rsidR="001B36F6" w:rsidRPr="00EC38A4" w:rsidRDefault="001B36F6" w:rsidP="00EC38A4">
            <w:pPr>
              <w:pStyle w:val="1c"/>
              <w:spacing w:after="0" w:line="240" w:lineRule="auto"/>
              <w:ind w:firstLine="0"/>
              <w:jc w:val="right"/>
              <w:rPr>
                <w:szCs w:val="28"/>
              </w:rPr>
            </w:pPr>
          </w:p>
        </w:tc>
        <w:tc>
          <w:tcPr>
            <w:tcW w:w="2373" w:type="dxa"/>
            <w:vMerge/>
            <w:shd w:val="clear" w:color="auto" w:fill="auto"/>
          </w:tcPr>
          <w:p w:rsidR="001B36F6" w:rsidRPr="00EC38A4" w:rsidRDefault="001B36F6" w:rsidP="00EC38A4">
            <w:pPr>
              <w:pStyle w:val="1c"/>
              <w:spacing w:after="0" w:line="240" w:lineRule="auto"/>
              <w:ind w:firstLine="0"/>
              <w:jc w:val="right"/>
              <w:rPr>
                <w:szCs w:val="28"/>
              </w:rPr>
            </w:pPr>
          </w:p>
        </w:tc>
        <w:tc>
          <w:tcPr>
            <w:tcW w:w="1369" w:type="dxa"/>
            <w:shd w:val="clear" w:color="auto" w:fill="auto"/>
            <w:vAlign w:val="center"/>
          </w:tcPr>
          <w:p w:rsidR="001B36F6" w:rsidRPr="00EC38A4" w:rsidRDefault="001B36F6" w:rsidP="001B36F6">
            <w:pPr>
              <w:jc w:val="center"/>
              <w:rPr>
                <w:rFonts w:ascii="Arial CYR" w:hAnsi="Arial CYR" w:cs="Arial CYR"/>
              </w:rPr>
            </w:pPr>
            <w:r w:rsidRPr="00EC38A4">
              <w:rPr>
                <w:rFonts w:ascii="Arial CYR" w:hAnsi="Arial CYR" w:cs="Arial CYR"/>
              </w:rPr>
              <w:t>2020 год</w:t>
            </w:r>
          </w:p>
        </w:tc>
        <w:tc>
          <w:tcPr>
            <w:tcW w:w="1409" w:type="dxa"/>
            <w:shd w:val="clear" w:color="auto" w:fill="auto"/>
            <w:vAlign w:val="center"/>
          </w:tcPr>
          <w:p w:rsidR="001B36F6" w:rsidRPr="00EC38A4" w:rsidRDefault="001B36F6" w:rsidP="001B36F6">
            <w:pPr>
              <w:jc w:val="center"/>
              <w:rPr>
                <w:rFonts w:ascii="Arial CYR" w:hAnsi="Arial CYR" w:cs="Arial CYR"/>
              </w:rPr>
            </w:pPr>
            <w:r w:rsidRPr="00EC38A4">
              <w:rPr>
                <w:rFonts w:ascii="Arial CYR" w:hAnsi="Arial CYR" w:cs="Arial CYR"/>
              </w:rPr>
              <w:t>2021 год</w:t>
            </w:r>
          </w:p>
        </w:tc>
        <w:tc>
          <w:tcPr>
            <w:tcW w:w="1197" w:type="dxa"/>
            <w:shd w:val="clear" w:color="auto" w:fill="auto"/>
            <w:vAlign w:val="center"/>
          </w:tcPr>
          <w:p w:rsidR="001B36F6" w:rsidRPr="00EC38A4" w:rsidRDefault="001B36F6" w:rsidP="001B36F6">
            <w:pPr>
              <w:jc w:val="center"/>
              <w:rPr>
                <w:rFonts w:ascii="Arial CYR" w:hAnsi="Arial CYR" w:cs="Arial CYR"/>
              </w:rPr>
            </w:pPr>
            <w:r w:rsidRPr="00EC38A4">
              <w:rPr>
                <w:rFonts w:ascii="Arial CYR" w:hAnsi="Arial CYR" w:cs="Arial CYR"/>
              </w:rPr>
              <w:t>2022 год</w:t>
            </w:r>
          </w:p>
        </w:tc>
        <w:tc>
          <w:tcPr>
            <w:tcW w:w="1197" w:type="dxa"/>
            <w:shd w:val="clear" w:color="auto" w:fill="auto"/>
            <w:vAlign w:val="center"/>
          </w:tcPr>
          <w:p w:rsidR="001B36F6" w:rsidRPr="00EC38A4" w:rsidRDefault="001B36F6" w:rsidP="00045627">
            <w:pPr>
              <w:jc w:val="center"/>
              <w:rPr>
                <w:rFonts w:ascii="Arial CYR" w:hAnsi="Arial CYR" w:cs="Arial CYR"/>
              </w:rPr>
            </w:pPr>
            <w:r w:rsidRPr="00EC38A4">
              <w:rPr>
                <w:rFonts w:ascii="Arial CYR" w:hAnsi="Arial CYR" w:cs="Arial CYR"/>
              </w:rPr>
              <w:t>2023 год</w:t>
            </w:r>
          </w:p>
        </w:tc>
        <w:tc>
          <w:tcPr>
            <w:tcW w:w="1207" w:type="dxa"/>
            <w:shd w:val="clear" w:color="auto" w:fill="auto"/>
            <w:vAlign w:val="center"/>
          </w:tcPr>
          <w:p w:rsidR="001B36F6" w:rsidRPr="00EC38A4" w:rsidRDefault="001B36F6" w:rsidP="00045627">
            <w:pPr>
              <w:jc w:val="center"/>
              <w:rPr>
                <w:rFonts w:ascii="Arial CYR" w:hAnsi="Arial CYR" w:cs="Arial CYR"/>
              </w:rPr>
            </w:pPr>
            <w:r w:rsidRPr="00EC38A4">
              <w:rPr>
                <w:rFonts w:ascii="Arial CYR" w:hAnsi="Arial CYR" w:cs="Arial CYR"/>
              </w:rPr>
              <w:t>2024 год</w:t>
            </w:r>
          </w:p>
        </w:tc>
        <w:tc>
          <w:tcPr>
            <w:tcW w:w="1559" w:type="dxa"/>
            <w:vMerge/>
            <w:shd w:val="clear" w:color="auto" w:fill="auto"/>
          </w:tcPr>
          <w:p w:rsidR="001B36F6" w:rsidRPr="00EC38A4" w:rsidRDefault="001B36F6" w:rsidP="00EC38A4">
            <w:pPr>
              <w:pStyle w:val="1c"/>
              <w:spacing w:after="0" w:line="240" w:lineRule="auto"/>
              <w:ind w:firstLine="0"/>
              <w:jc w:val="right"/>
              <w:rPr>
                <w:szCs w:val="28"/>
              </w:rPr>
            </w:pPr>
          </w:p>
        </w:tc>
      </w:tr>
      <w:tr w:rsidR="001B36F6" w:rsidRPr="00EC38A4" w:rsidTr="001B36F6">
        <w:tc>
          <w:tcPr>
            <w:tcW w:w="959" w:type="dxa"/>
            <w:vMerge w:val="restart"/>
            <w:shd w:val="clear" w:color="auto" w:fill="auto"/>
            <w:vAlign w:val="center"/>
          </w:tcPr>
          <w:p w:rsidR="001B36F6" w:rsidRPr="00EC38A4" w:rsidRDefault="001B36F6" w:rsidP="00EC38A4">
            <w:pPr>
              <w:pStyle w:val="1c"/>
              <w:spacing w:after="0" w:line="240" w:lineRule="auto"/>
              <w:ind w:firstLine="0"/>
              <w:jc w:val="center"/>
              <w:rPr>
                <w:sz w:val="22"/>
                <w:szCs w:val="22"/>
              </w:rPr>
            </w:pPr>
            <w:r w:rsidRPr="00EC38A4">
              <w:rPr>
                <w:sz w:val="22"/>
                <w:szCs w:val="22"/>
              </w:rPr>
              <w:t>1.</w:t>
            </w:r>
          </w:p>
          <w:p w:rsidR="001B36F6" w:rsidRPr="00EC38A4" w:rsidRDefault="001B36F6" w:rsidP="00EC38A4">
            <w:pPr>
              <w:pStyle w:val="1c"/>
              <w:spacing w:after="0" w:line="240" w:lineRule="auto"/>
              <w:jc w:val="center"/>
              <w:rPr>
                <w:sz w:val="22"/>
                <w:szCs w:val="22"/>
              </w:rPr>
            </w:pPr>
          </w:p>
        </w:tc>
        <w:tc>
          <w:tcPr>
            <w:tcW w:w="2021" w:type="dxa"/>
            <w:vMerge w:val="restart"/>
            <w:shd w:val="clear" w:color="auto" w:fill="auto"/>
            <w:vAlign w:val="center"/>
          </w:tcPr>
          <w:p w:rsidR="001B36F6" w:rsidRPr="00EC38A4" w:rsidRDefault="001B36F6" w:rsidP="00EC38A4">
            <w:pPr>
              <w:pStyle w:val="1c"/>
              <w:spacing w:after="0" w:line="240" w:lineRule="auto"/>
              <w:ind w:firstLine="0"/>
              <w:jc w:val="center"/>
              <w:rPr>
                <w:sz w:val="22"/>
                <w:szCs w:val="22"/>
              </w:rPr>
            </w:pPr>
            <w:r w:rsidRPr="00EC38A4">
              <w:rPr>
                <w:sz w:val="22"/>
                <w:szCs w:val="22"/>
              </w:rPr>
              <w:t>МО Ленинское городское поселение Шабалинского района Кировской области</w:t>
            </w:r>
          </w:p>
        </w:tc>
        <w:tc>
          <w:tcPr>
            <w:tcW w:w="2373" w:type="dxa"/>
            <w:vMerge w:val="restart"/>
            <w:shd w:val="clear" w:color="auto" w:fill="auto"/>
            <w:vAlign w:val="center"/>
          </w:tcPr>
          <w:p w:rsidR="001B36F6" w:rsidRPr="00EC38A4" w:rsidRDefault="001B36F6" w:rsidP="00EC38A4">
            <w:pPr>
              <w:pStyle w:val="1c"/>
              <w:spacing w:after="0" w:line="240" w:lineRule="auto"/>
              <w:ind w:firstLine="0"/>
              <w:jc w:val="center"/>
              <w:rPr>
                <w:sz w:val="22"/>
                <w:szCs w:val="22"/>
              </w:rPr>
            </w:pPr>
            <w:proofErr w:type="spellStart"/>
            <w:r w:rsidRPr="00EC38A4">
              <w:rPr>
                <w:sz w:val="22"/>
                <w:szCs w:val="22"/>
              </w:rPr>
              <w:t>пгт</w:t>
            </w:r>
            <w:proofErr w:type="spellEnd"/>
            <w:r w:rsidRPr="00EC38A4">
              <w:rPr>
                <w:sz w:val="22"/>
                <w:szCs w:val="22"/>
              </w:rPr>
              <w:t>. Ленинское</w:t>
            </w:r>
          </w:p>
        </w:tc>
        <w:tc>
          <w:tcPr>
            <w:tcW w:w="136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40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20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559" w:type="dxa"/>
            <w:vMerge w:val="restart"/>
            <w:shd w:val="clear" w:color="auto" w:fill="auto"/>
            <w:vAlign w:val="center"/>
          </w:tcPr>
          <w:p w:rsidR="001B36F6" w:rsidRPr="00EC38A4" w:rsidRDefault="001B36F6" w:rsidP="001B36F6">
            <w:pPr>
              <w:pStyle w:val="1c"/>
              <w:spacing w:after="0" w:line="240" w:lineRule="auto"/>
              <w:ind w:firstLine="0"/>
              <w:jc w:val="center"/>
              <w:rPr>
                <w:sz w:val="22"/>
                <w:szCs w:val="22"/>
              </w:rPr>
            </w:pPr>
            <w:r>
              <w:rPr>
                <w:sz w:val="22"/>
                <w:szCs w:val="22"/>
              </w:rPr>
              <w:t>34</w:t>
            </w:r>
          </w:p>
        </w:tc>
      </w:tr>
      <w:tr w:rsidR="001B36F6" w:rsidRPr="00EC38A4" w:rsidTr="001B36F6">
        <w:tc>
          <w:tcPr>
            <w:tcW w:w="959"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021"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373"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136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40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20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559" w:type="dxa"/>
            <w:vMerge/>
            <w:shd w:val="clear" w:color="auto" w:fill="auto"/>
            <w:vAlign w:val="center"/>
          </w:tcPr>
          <w:p w:rsidR="001B36F6" w:rsidRPr="00EC38A4" w:rsidRDefault="001B36F6" w:rsidP="00EC38A4">
            <w:pPr>
              <w:pStyle w:val="1c"/>
              <w:spacing w:after="0" w:line="240" w:lineRule="auto"/>
              <w:ind w:firstLine="0"/>
              <w:jc w:val="center"/>
              <w:rPr>
                <w:sz w:val="22"/>
                <w:szCs w:val="22"/>
              </w:rPr>
            </w:pPr>
          </w:p>
        </w:tc>
      </w:tr>
      <w:tr w:rsidR="001B36F6" w:rsidRPr="00EC38A4" w:rsidTr="001B36F6">
        <w:tc>
          <w:tcPr>
            <w:tcW w:w="959"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021"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373"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136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40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20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559" w:type="dxa"/>
            <w:vMerge/>
            <w:shd w:val="clear" w:color="auto" w:fill="auto"/>
            <w:vAlign w:val="center"/>
          </w:tcPr>
          <w:p w:rsidR="001B36F6" w:rsidRPr="00EC38A4" w:rsidRDefault="001B36F6" w:rsidP="00EC38A4">
            <w:pPr>
              <w:pStyle w:val="1c"/>
              <w:spacing w:after="0" w:line="240" w:lineRule="auto"/>
              <w:ind w:firstLine="0"/>
              <w:jc w:val="center"/>
              <w:rPr>
                <w:sz w:val="22"/>
                <w:szCs w:val="22"/>
              </w:rPr>
            </w:pPr>
          </w:p>
        </w:tc>
      </w:tr>
      <w:tr w:rsidR="001B36F6" w:rsidRPr="00EC38A4" w:rsidTr="001B36F6">
        <w:tc>
          <w:tcPr>
            <w:tcW w:w="959"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021"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373"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136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40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20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559" w:type="dxa"/>
            <w:vMerge/>
            <w:shd w:val="clear" w:color="auto" w:fill="auto"/>
            <w:vAlign w:val="center"/>
          </w:tcPr>
          <w:p w:rsidR="001B36F6" w:rsidRPr="00EC38A4" w:rsidRDefault="001B36F6" w:rsidP="00EC38A4">
            <w:pPr>
              <w:pStyle w:val="1c"/>
              <w:spacing w:after="0" w:line="240" w:lineRule="auto"/>
              <w:ind w:firstLine="0"/>
              <w:jc w:val="center"/>
              <w:rPr>
                <w:sz w:val="22"/>
                <w:szCs w:val="22"/>
              </w:rPr>
            </w:pPr>
          </w:p>
        </w:tc>
      </w:tr>
      <w:tr w:rsidR="001B36F6" w:rsidRPr="00EC38A4" w:rsidTr="001B36F6">
        <w:tc>
          <w:tcPr>
            <w:tcW w:w="959"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021"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2373" w:type="dxa"/>
            <w:vMerge/>
            <w:shd w:val="clear" w:color="auto" w:fill="auto"/>
          </w:tcPr>
          <w:p w:rsidR="001B36F6" w:rsidRPr="00EC38A4" w:rsidRDefault="001B36F6" w:rsidP="00EC38A4">
            <w:pPr>
              <w:pStyle w:val="1c"/>
              <w:spacing w:after="0" w:line="240" w:lineRule="auto"/>
              <w:ind w:firstLine="0"/>
              <w:jc w:val="right"/>
              <w:rPr>
                <w:sz w:val="22"/>
                <w:szCs w:val="22"/>
              </w:rPr>
            </w:pPr>
          </w:p>
        </w:tc>
        <w:tc>
          <w:tcPr>
            <w:tcW w:w="136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40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20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559" w:type="dxa"/>
            <w:vMerge/>
            <w:shd w:val="clear" w:color="auto" w:fill="auto"/>
            <w:vAlign w:val="center"/>
          </w:tcPr>
          <w:p w:rsidR="001B36F6" w:rsidRPr="00EC38A4" w:rsidRDefault="001B36F6" w:rsidP="00EC38A4">
            <w:pPr>
              <w:pStyle w:val="1c"/>
              <w:spacing w:after="0" w:line="240" w:lineRule="auto"/>
              <w:ind w:firstLine="0"/>
              <w:jc w:val="center"/>
              <w:rPr>
                <w:sz w:val="22"/>
                <w:szCs w:val="22"/>
              </w:rPr>
            </w:pPr>
          </w:p>
        </w:tc>
      </w:tr>
      <w:tr w:rsidR="001B36F6" w:rsidRPr="00EC38A4" w:rsidTr="001B36F6">
        <w:tc>
          <w:tcPr>
            <w:tcW w:w="959" w:type="dxa"/>
            <w:shd w:val="clear" w:color="auto" w:fill="auto"/>
          </w:tcPr>
          <w:p w:rsidR="001B36F6" w:rsidRPr="00EC38A4" w:rsidRDefault="001B36F6" w:rsidP="00EC38A4">
            <w:pPr>
              <w:pStyle w:val="1c"/>
              <w:spacing w:after="0" w:line="240" w:lineRule="auto"/>
              <w:ind w:firstLine="0"/>
              <w:jc w:val="right"/>
              <w:rPr>
                <w:sz w:val="22"/>
                <w:szCs w:val="22"/>
              </w:rPr>
            </w:pPr>
            <w:r w:rsidRPr="00EC38A4">
              <w:rPr>
                <w:sz w:val="22"/>
                <w:szCs w:val="22"/>
              </w:rPr>
              <w:t>Итого:</w:t>
            </w:r>
          </w:p>
        </w:tc>
        <w:tc>
          <w:tcPr>
            <w:tcW w:w="2021" w:type="dxa"/>
            <w:shd w:val="clear" w:color="auto" w:fill="auto"/>
          </w:tcPr>
          <w:p w:rsidR="001B36F6" w:rsidRPr="00EC38A4" w:rsidRDefault="001B36F6" w:rsidP="00EC38A4">
            <w:pPr>
              <w:pStyle w:val="1c"/>
              <w:spacing w:after="0" w:line="240" w:lineRule="auto"/>
              <w:ind w:firstLine="0"/>
              <w:jc w:val="right"/>
              <w:rPr>
                <w:sz w:val="22"/>
                <w:szCs w:val="22"/>
              </w:rPr>
            </w:pPr>
          </w:p>
        </w:tc>
        <w:tc>
          <w:tcPr>
            <w:tcW w:w="2373" w:type="dxa"/>
            <w:shd w:val="clear" w:color="auto" w:fill="auto"/>
          </w:tcPr>
          <w:p w:rsidR="001B36F6" w:rsidRPr="00EC38A4" w:rsidRDefault="001B36F6" w:rsidP="00EC38A4">
            <w:pPr>
              <w:pStyle w:val="1c"/>
              <w:spacing w:after="0" w:line="240" w:lineRule="auto"/>
              <w:ind w:firstLine="0"/>
              <w:jc w:val="right"/>
              <w:rPr>
                <w:sz w:val="22"/>
                <w:szCs w:val="22"/>
              </w:rPr>
            </w:pPr>
          </w:p>
        </w:tc>
        <w:tc>
          <w:tcPr>
            <w:tcW w:w="136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409"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19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207" w:type="dxa"/>
            <w:shd w:val="clear" w:color="auto" w:fill="auto"/>
            <w:vAlign w:val="center"/>
          </w:tcPr>
          <w:p w:rsidR="001B36F6" w:rsidRPr="00EC38A4" w:rsidRDefault="001B36F6" w:rsidP="00045627">
            <w:pPr>
              <w:pStyle w:val="1c"/>
              <w:spacing w:after="0" w:line="240" w:lineRule="auto"/>
              <w:ind w:firstLine="0"/>
              <w:jc w:val="center"/>
              <w:rPr>
                <w:sz w:val="22"/>
                <w:szCs w:val="22"/>
              </w:rPr>
            </w:pPr>
          </w:p>
        </w:tc>
        <w:tc>
          <w:tcPr>
            <w:tcW w:w="1559" w:type="dxa"/>
            <w:shd w:val="clear" w:color="auto" w:fill="auto"/>
            <w:vAlign w:val="center"/>
          </w:tcPr>
          <w:p w:rsidR="001B36F6" w:rsidRPr="00EC38A4" w:rsidRDefault="001B36F6" w:rsidP="00EC38A4">
            <w:pPr>
              <w:pStyle w:val="1c"/>
              <w:spacing w:after="0" w:line="240" w:lineRule="auto"/>
              <w:ind w:firstLine="0"/>
              <w:jc w:val="center"/>
              <w:rPr>
                <w:sz w:val="22"/>
                <w:szCs w:val="22"/>
              </w:rPr>
            </w:pPr>
          </w:p>
        </w:tc>
      </w:tr>
    </w:tbl>
    <w:p w:rsidR="005A4993" w:rsidRDefault="005A4993"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AC7CE0" w:rsidRDefault="00AC7CE0" w:rsidP="005A1F8C">
      <w:pPr>
        <w:pStyle w:val="1c"/>
        <w:spacing w:after="0" w:line="240" w:lineRule="auto"/>
        <w:ind w:firstLine="0"/>
        <w:jc w:val="right"/>
        <w:rPr>
          <w:szCs w:val="28"/>
        </w:rPr>
      </w:pPr>
    </w:p>
    <w:p w:rsidR="005A1F8C" w:rsidRDefault="00CF543A" w:rsidP="005A1F8C">
      <w:pPr>
        <w:pStyle w:val="1c"/>
        <w:spacing w:after="0" w:line="240" w:lineRule="auto"/>
        <w:ind w:firstLine="0"/>
        <w:jc w:val="right"/>
        <w:rPr>
          <w:szCs w:val="28"/>
        </w:rPr>
      </w:pPr>
      <w:r>
        <w:rPr>
          <w:szCs w:val="28"/>
        </w:rPr>
        <w:lastRenderedPageBreak/>
        <w:t xml:space="preserve">Приложение 12 к </w:t>
      </w:r>
      <w:r w:rsidR="00437307">
        <w:rPr>
          <w:szCs w:val="28"/>
        </w:rPr>
        <w:t>П</w:t>
      </w:r>
      <w:r>
        <w:rPr>
          <w:szCs w:val="28"/>
        </w:rPr>
        <w:t>рограмме</w:t>
      </w:r>
    </w:p>
    <w:p w:rsidR="00C33861" w:rsidRDefault="00C33861" w:rsidP="005A1F8C">
      <w:pPr>
        <w:pStyle w:val="1c"/>
        <w:spacing w:after="0" w:line="240" w:lineRule="auto"/>
        <w:ind w:firstLine="0"/>
        <w:jc w:val="righ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36"/>
        <w:gridCol w:w="1848"/>
        <w:gridCol w:w="1143"/>
        <w:gridCol w:w="1196"/>
        <w:gridCol w:w="1662"/>
        <w:gridCol w:w="1368"/>
        <w:gridCol w:w="1894"/>
        <w:gridCol w:w="1519"/>
      </w:tblGrid>
      <w:tr w:rsidR="00C33861" w:rsidRPr="00EC38A4" w:rsidTr="001B36F6">
        <w:tc>
          <w:tcPr>
            <w:tcW w:w="809" w:type="dxa"/>
            <w:vMerge w:val="restart"/>
            <w:shd w:val="clear" w:color="auto" w:fill="auto"/>
            <w:vAlign w:val="center"/>
          </w:tcPr>
          <w:p w:rsidR="00C33861" w:rsidRPr="00EC38A4" w:rsidRDefault="00C33861" w:rsidP="00EC38A4">
            <w:pPr>
              <w:jc w:val="center"/>
              <w:rPr>
                <w:sz w:val="24"/>
                <w:szCs w:val="24"/>
              </w:rPr>
            </w:pPr>
            <w:r w:rsidRPr="00EC38A4">
              <w:rPr>
                <w:sz w:val="24"/>
                <w:szCs w:val="24"/>
              </w:rPr>
              <w:t xml:space="preserve">№ </w:t>
            </w:r>
            <w:proofErr w:type="gramStart"/>
            <w:r w:rsidRPr="00EC38A4">
              <w:rPr>
                <w:sz w:val="24"/>
                <w:szCs w:val="24"/>
              </w:rPr>
              <w:t>п</w:t>
            </w:r>
            <w:proofErr w:type="gramEnd"/>
            <w:r w:rsidRPr="00EC38A4">
              <w:rPr>
                <w:sz w:val="24"/>
                <w:szCs w:val="24"/>
              </w:rPr>
              <w:t>/п</w:t>
            </w:r>
            <w:r w:rsidRPr="00EC38A4">
              <w:rPr>
                <w:rFonts w:ascii="Arial CYR" w:hAnsi="Arial CYR" w:cs="Arial CYR"/>
              </w:rPr>
              <w:t> </w:t>
            </w:r>
          </w:p>
        </w:tc>
        <w:tc>
          <w:tcPr>
            <w:tcW w:w="2136" w:type="dxa"/>
            <w:vMerge w:val="restart"/>
            <w:shd w:val="clear" w:color="auto" w:fill="auto"/>
            <w:vAlign w:val="center"/>
          </w:tcPr>
          <w:p w:rsidR="00C33861" w:rsidRPr="00EC38A4" w:rsidRDefault="00C33861" w:rsidP="00EC38A4">
            <w:pPr>
              <w:jc w:val="center"/>
              <w:rPr>
                <w:sz w:val="24"/>
                <w:szCs w:val="24"/>
              </w:rPr>
            </w:pPr>
            <w:r w:rsidRPr="00EC38A4">
              <w:rPr>
                <w:sz w:val="24"/>
                <w:szCs w:val="24"/>
              </w:rPr>
              <w:t xml:space="preserve">Наименование муниципального образования </w:t>
            </w:r>
            <w:r w:rsidRPr="00EC38A4">
              <w:rPr>
                <w:rFonts w:ascii="Arial CYR" w:hAnsi="Arial CYR" w:cs="Arial CYR"/>
              </w:rPr>
              <w:t> </w:t>
            </w:r>
          </w:p>
        </w:tc>
        <w:tc>
          <w:tcPr>
            <w:tcW w:w="1848" w:type="dxa"/>
            <w:vMerge w:val="restart"/>
            <w:shd w:val="clear" w:color="auto" w:fill="auto"/>
            <w:vAlign w:val="center"/>
          </w:tcPr>
          <w:p w:rsidR="00C33861" w:rsidRPr="00EC38A4" w:rsidRDefault="00C33861" w:rsidP="00E943A4">
            <w:pPr>
              <w:jc w:val="center"/>
              <w:rPr>
                <w:sz w:val="24"/>
                <w:szCs w:val="24"/>
              </w:rPr>
            </w:pPr>
            <w:r w:rsidRPr="00EC38A4">
              <w:rPr>
                <w:sz w:val="24"/>
                <w:szCs w:val="24"/>
              </w:rPr>
              <w:t>Наименование населенного пункта с численностью от 1000 человек, в котором утверждена муниципальная программа "Формирование современной городской среды» на 20</w:t>
            </w:r>
            <w:r w:rsidR="00E62FE0">
              <w:rPr>
                <w:sz w:val="24"/>
                <w:szCs w:val="24"/>
              </w:rPr>
              <w:t>20</w:t>
            </w:r>
            <w:r w:rsidRPr="00EC38A4">
              <w:rPr>
                <w:sz w:val="24"/>
                <w:szCs w:val="24"/>
              </w:rPr>
              <w:t>-202</w:t>
            </w:r>
            <w:r w:rsidR="00E943A4">
              <w:rPr>
                <w:sz w:val="24"/>
                <w:szCs w:val="24"/>
              </w:rPr>
              <w:t>4</w:t>
            </w:r>
            <w:r w:rsidRPr="00EC38A4">
              <w:rPr>
                <w:sz w:val="24"/>
                <w:szCs w:val="24"/>
              </w:rPr>
              <w:t>гг.</w:t>
            </w:r>
          </w:p>
        </w:tc>
        <w:tc>
          <w:tcPr>
            <w:tcW w:w="7263" w:type="dxa"/>
            <w:gridSpan w:val="5"/>
            <w:shd w:val="clear" w:color="auto" w:fill="auto"/>
            <w:vAlign w:val="center"/>
          </w:tcPr>
          <w:p w:rsidR="00C33861" w:rsidRPr="00EC38A4" w:rsidRDefault="00C33861" w:rsidP="00EC38A4">
            <w:pPr>
              <w:jc w:val="center"/>
              <w:rPr>
                <w:sz w:val="24"/>
                <w:szCs w:val="24"/>
              </w:rPr>
            </w:pPr>
            <w:r w:rsidRPr="00EC38A4">
              <w:rPr>
                <w:sz w:val="24"/>
                <w:szCs w:val="24"/>
              </w:rPr>
              <w:t xml:space="preserve">Адресный перечень общественных территорий, включенных в </w:t>
            </w:r>
            <w:proofErr w:type="gramStart"/>
            <w:r w:rsidRPr="00EC38A4">
              <w:rPr>
                <w:sz w:val="24"/>
                <w:szCs w:val="24"/>
              </w:rPr>
              <w:t>муниципальную</w:t>
            </w:r>
            <w:proofErr w:type="gramEnd"/>
            <w:r w:rsidRPr="00EC38A4">
              <w:rPr>
                <w:sz w:val="24"/>
                <w:szCs w:val="24"/>
              </w:rPr>
              <w:t xml:space="preserve"> </w:t>
            </w:r>
          </w:p>
          <w:p w:rsidR="00C33861" w:rsidRPr="00EC38A4" w:rsidRDefault="00C33861" w:rsidP="00EC38A4">
            <w:pPr>
              <w:jc w:val="center"/>
              <w:rPr>
                <w:sz w:val="24"/>
                <w:szCs w:val="24"/>
              </w:rPr>
            </w:pPr>
            <w:r w:rsidRPr="00EC38A4">
              <w:rPr>
                <w:sz w:val="24"/>
                <w:szCs w:val="24"/>
              </w:rPr>
              <w:t>программу  по годам</w:t>
            </w:r>
          </w:p>
        </w:tc>
        <w:tc>
          <w:tcPr>
            <w:tcW w:w="1519" w:type="dxa"/>
            <w:vMerge w:val="restart"/>
            <w:shd w:val="clear" w:color="auto" w:fill="auto"/>
            <w:vAlign w:val="center"/>
          </w:tcPr>
          <w:p w:rsidR="00C33861" w:rsidRPr="00EC38A4" w:rsidRDefault="00C33861" w:rsidP="00EC38A4">
            <w:pPr>
              <w:jc w:val="center"/>
              <w:rPr>
                <w:sz w:val="24"/>
                <w:szCs w:val="24"/>
              </w:rPr>
            </w:pPr>
            <w:r w:rsidRPr="00EC38A4">
              <w:rPr>
                <w:sz w:val="24"/>
                <w:szCs w:val="24"/>
              </w:rPr>
              <w:t xml:space="preserve">Общее количество </w:t>
            </w:r>
            <w:proofErr w:type="gramStart"/>
            <w:r w:rsidRPr="00EC38A4">
              <w:rPr>
                <w:sz w:val="24"/>
                <w:szCs w:val="24"/>
              </w:rPr>
              <w:t>обществен-</w:t>
            </w:r>
            <w:proofErr w:type="spellStart"/>
            <w:r w:rsidRPr="00EC38A4">
              <w:rPr>
                <w:sz w:val="24"/>
                <w:szCs w:val="24"/>
              </w:rPr>
              <w:t>ных</w:t>
            </w:r>
            <w:proofErr w:type="spellEnd"/>
            <w:proofErr w:type="gramEnd"/>
            <w:r w:rsidRPr="00EC38A4">
              <w:rPr>
                <w:sz w:val="24"/>
                <w:szCs w:val="24"/>
              </w:rPr>
              <w:t xml:space="preserve"> территорий в </w:t>
            </w:r>
            <w:proofErr w:type="spellStart"/>
            <w:r w:rsidRPr="00EC38A4">
              <w:rPr>
                <w:sz w:val="24"/>
                <w:szCs w:val="24"/>
              </w:rPr>
              <w:t>муници-пальном</w:t>
            </w:r>
            <w:proofErr w:type="spellEnd"/>
            <w:r w:rsidRPr="00EC38A4">
              <w:rPr>
                <w:sz w:val="24"/>
                <w:szCs w:val="24"/>
              </w:rPr>
              <w:t xml:space="preserve"> </w:t>
            </w:r>
            <w:proofErr w:type="spellStart"/>
            <w:r w:rsidRPr="00EC38A4">
              <w:rPr>
                <w:sz w:val="24"/>
                <w:szCs w:val="24"/>
              </w:rPr>
              <w:t>образова-нии</w:t>
            </w:r>
            <w:proofErr w:type="spellEnd"/>
          </w:p>
        </w:tc>
      </w:tr>
      <w:tr w:rsidR="001B36F6" w:rsidRPr="00EC38A4" w:rsidTr="001B36F6">
        <w:tc>
          <w:tcPr>
            <w:tcW w:w="809" w:type="dxa"/>
            <w:vMerge/>
            <w:shd w:val="clear" w:color="auto" w:fill="auto"/>
          </w:tcPr>
          <w:p w:rsidR="001B36F6" w:rsidRPr="00EC38A4" w:rsidRDefault="001B36F6" w:rsidP="00EC38A4">
            <w:pPr>
              <w:pStyle w:val="1c"/>
              <w:spacing w:after="0" w:line="240" w:lineRule="auto"/>
              <w:ind w:firstLine="0"/>
              <w:jc w:val="right"/>
              <w:rPr>
                <w:szCs w:val="28"/>
              </w:rPr>
            </w:pPr>
          </w:p>
        </w:tc>
        <w:tc>
          <w:tcPr>
            <w:tcW w:w="2136" w:type="dxa"/>
            <w:vMerge/>
            <w:shd w:val="clear" w:color="auto" w:fill="auto"/>
          </w:tcPr>
          <w:p w:rsidR="001B36F6" w:rsidRPr="00EC38A4" w:rsidRDefault="001B36F6" w:rsidP="00EC38A4">
            <w:pPr>
              <w:pStyle w:val="1c"/>
              <w:spacing w:after="0" w:line="240" w:lineRule="auto"/>
              <w:ind w:firstLine="0"/>
              <w:jc w:val="right"/>
              <w:rPr>
                <w:szCs w:val="28"/>
              </w:rPr>
            </w:pPr>
          </w:p>
        </w:tc>
        <w:tc>
          <w:tcPr>
            <w:tcW w:w="1848" w:type="dxa"/>
            <w:vMerge/>
            <w:shd w:val="clear" w:color="auto" w:fill="auto"/>
          </w:tcPr>
          <w:p w:rsidR="001B36F6" w:rsidRPr="00EC38A4" w:rsidRDefault="001B36F6" w:rsidP="00EC38A4">
            <w:pPr>
              <w:pStyle w:val="1c"/>
              <w:spacing w:after="0" w:line="240" w:lineRule="auto"/>
              <w:ind w:firstLine="0"/>
              <w:jc w:val="right"/>
              <w:rPr>
                <w:szCs w:val="28"/>
              </w:rPr>
            </w:pPr>
          </w:p>
        </w:tc>
        <w:tc>
          <w:tcPr>
            <w:tcW w:w="1143" w:type="dxa"/>
            <w:shd w:val="clear" w:color="auto" w:fill="auto"/>
            <w:vAlign w:val="center"/>
          </w:tcPr>
          <w:p w:rsidR="001B36F6" w:rsidRPr="00EC38A4" w:rsidRDefault="001B36F6" w:rsidP="001B36F6">
            <w:pPr>
              <w:jc w:val="center"/>
              <w:rPr>
                <w:rFonts w:ascii="Arial CYR" w:hAnsi="Arial CYR" w:cs="Arial CYR"/>
              </w:rPr>
            </w:pPr>
            <w:r w:rsidRPr="00EC38A4">
              <w:rPr>
                <w:rFonts w:ascii="Arial CYR" w:hAnsi="Arial CYR" w:cs="Arial CYR"/>
              </w:rPr>
              <w:t>2020 год</w:t>
            </w:r>
          </w:p>
        </w:tc>
        <w:tc>
          <w:tcPr>
            <w:tcW w:w="1196" w:type="dxa"/>
            <w:shd w:val="clear" w:color="auto" w:fill="auto"/>
            <w:vAlign w:val="center"/>
          </w:tcPr>
          <w:p w:rsidR="001B36F6" w:rsidRPr="00EC38A4" w:rsidRDefault="001B36F6" w:rsidP="001B36F6">
            <w:pPr>
              <w:jc w:val="center"/>
              <w:rPr>
                <w:rFonts w:ascii="Arial CYR" w:hAnsi="Arial CYR" w:cs="Arial CYR"/>
              </w:rPr>
            </w:pPr>
            <w:r w:rsidRPr="00EC38A4">
              <w:rPr>
                <w:rFonts w:ascii="Arial CYR" w:hAnsi="Arial CYR" w:cs="Arial CYR"/>
              </w:rPr>
              <w:t>2021 год</w:t>
            </w:r>
          </w:p>
        </w:tc>
        <w:tc>
          <w:tcPr>
            <w:tcW w:w="1662" w:type="dxa"/>
            <w:shd w:val="clear" w:color="auto" w:fill="auto"/>
            <w:vAlign w:val="center"/>
          </w:tcPr>
          <w:p w:rsidR="001B36F6" w:rsidRPr="00EC38A4" w:rsidRDefault="001B36F6" w:rsidP="001B36F6">
            <w:pPr>
              <w:jc w:val="center"/>
              <w:rPr>
                <w:rFonts w:ascii="Arial CYR" w:hAnsi="Arial CYR" w:cs="Arial CYR"/>
              </w:rPr>
            </w:pPr>
            <w:r w:rsidRPr="00EC38A4">
              <w:rPr>
                <w:rFonts w:ascii="Arial CYR" w:hAnsi="Arial CYR" w:cs="Arial CYR"/>
              </w:rPr>
              <w:t>2022 год</w:t>
            </w:r>
          </w:p>
        </w:tc>
        <w:tc>
          <w:tcPr>
            <w:tcW w:w="1368" w:type="dxa"/>
            <w:shd w:val="clear" w:color="auto" w:fill="auto"/>
            <w:vAlign w:val="center"/>
          </w:tcPr>
          <w:p w:rsidR="001B36F6" w:rsidRPr="00EC38A4" w:rsidRDefault="001B36F6" w:rsidP="00045627">
            <w:pPr>
              <w:jc w:val="center"/>
              <w:rPr>
                <w:rFonts w:ascii="Arial CYR" w:hAnsi="Arial CYR" w:cs="Arial CYR"/>
              </w:rPr>
            </w:pPr>
            <w:r w:rsidRPr="00EC38A4">
              <w:rPr>
                <w:rFonts w:ascii="Arial CYR" w:hAnsi="Arial CYR" w:cs="Arial CYR"/>
              </w:rPr>
              <w:t>2023 год</w:t>
            </w:r>
          </w:p>
        </w:tc>
        <w:tc>
          <w:tcPr>
            <w:tcW w:w="1894" w:type="dxa"/>
            <w:shd w:val="clear" w:color="auto" w:fill="auto"/>
            <w:vAlign w:val="center"/>
          </w:tcPr>
          <w:p w:rsidR="001B36F6" w:rsidRPr="00EC38A4" w:rsidRDefault="001B36F6" w:rsidP="00045627">
            <w:pPr>
              <w:jc w:val="center"/>
              <w:rPr>
                <w:rFonts w:ascii="Arial CYR" w:hAnsi="Arial CYR" w:cs="Arial CYR"/>
              </w:rPr>
            </w:pPr>
            <w:r w:rsidRPr="00EC38A4">
              <w:rPr>
                <w:rFonts w:ascii="Arial CYR" w:hAnsi="Arial CYR" w:cs="Arial CYR"/>
              </w:rPr>
              <w:t>2024 год</w:t>
            </w:r>
          </w:p>
        </w:tc>
        <w:tc>
          <w:tcPr>
            <w:tcW w:w="1519" w:type="dxa"/>
            <w:vMerge/>
            <w:shd w:val="clear" w:color="auto" w:fill="auto"/>
          </w:tcPr>
          <w:p w:rsidR="001B36F6" w:rsidRPr="00EC38A4" w:rsidRDefault="001B36F6" w:rsidP="00EC38A4">
            <w:pPr>
              <w:pStyle w:val="1c"/>
              <w:spacing w:after="0" w:line="240" w:lineRule="auto"/>
              <w:ind w:firstLine="0"/>
              <w:jc w:val="right"/>
              <w:rPr>
                <w:szCs w:val="28"/>
              </w:rPr>
            </w:pPr>
          </w:p>
        </w:tc>
      </w:tr>
      <w:tr w:rsidR="001B36F6" w:rsidRPr="00EC38A4" w:rsidTr="001B36F6">
        <w:tc>
          <w:tcPr>
            <w:tcW w:w="809" w:type="dxa"/>
            <w:shd w:val="clear" w:color="auto" w:fill="auto"/>
            <w:vAlign w:val="center"/>
          </w:tcPr>
          <w:p w:rsidR="001B36F6" w:rsidRPr="00EC38A4" w:rsidRDefault="001B36F6" w:rsidP="00EC38A4">
            <w:pPr>
              <w:pStyle w:val="1c"/>
              <w:spacing w:after="0" w:line="240" w:lineRule="auto"/>
              <w:ind w:firstLine="0"/>
              <w:jc w:val="center"/>
              <w:rPr>
                <w:sz w:val="22"/>
                <w:szCs w:val="22"/>
              </w:rPr>
            </w:pPr>
            <w:r w:rsidRPr="00EC38A4">
              <w:rPr>
                <w:sz w:val="22"/>
                <w:szCs w:val="22"/>
              </w:rPr>
              <w:t>1.</w:t>
            </w:r>
          </w:p>
        </w:tc>
        <w:tc>
          <w:tcPr>
            <w:tcW w:w="2136" w:type="dxa"/>
            <w:shd w:val="clear" w:color="auto" w:fill="auto"/>
            <w:vAlign w:val="center"/>
          </w:tcPr>
          <w:p w:rsidR="001B36F6" w:rsidRPr="00EC38A4" w:rsidRDefault="001B36F6" w:rsidP="00EC38A4">
            <w:pPr>
              <w:pStyle w:val="1c"/>
              <w:spacing w:after="0" w:line="240" w:lineRule="auto"/>
              <w:ind w:firstLine="0"/>
              <w:jc w:val="center"/>
              <w:rPr>
                <w:sz w:val="22"/>
                <w:szCs w:val="22"/>
              </w:rPr>
            </w:pPr>
            <w:r w:rsidRPr="00EC38A4">
              <w:rPr>
                <w:sz w:val="22"/>
                <w:szCs w:val="22"/>
              </w:rPr>
              <w:t>МО Ленинское городское поселение Шабалинского района Кировской области</w:t>
            </w:r>
          </w:p>
        </w:tc>
        <w:tc>
          <w:tcPr>
            <w:tcW w:w="1848" w:type="dxa"/>
            <w:shd w:val="clear" w:color="auto" w:fill="auto"/>
            <w:vAlign w:val="center"/>
          </w:tcPr>
          <w:p w:rsidR="001B36F6" w:rsidRPr="00EC38A4" w:rsidRDefault="00E943A4" w:rsidP="00EC38A4">
            <w:pPr>
              <w:pStyle w:val="1c"/>
              <w:spacing w:after="0" w:line="240" w:lineRule="auto"/>
              <w:ind w:firstLine="0"/>
              <w:jc w:val="center"/>
              <w:rPr>
                <w:sz w:val="22"/>
                <w:szCs w:val="22"/>
              </w:rPr>
            </w:pPr>
            <w:proofErr w:type="spellStart"/>
            <w:r>
              <w:rPr>
                <w:sz w:val="22"/>
                <w:szCs w:val="22"/>
              </w:rPr>
              <w:t>п</w:t>
            </w:r>
            <w:r w:rsidR="001B36F6" w:rsidRPr="00EC38A4">
              <w:rPr>
                <w:sz w:val="22"/>
                <w:szCs w:val="22"/>
              </w:rPr>
              <w:t>гт</w:t>
            </w:r>
            <w:proofErr w:type="spellEnd"/>
            <w:r>
              <w:rPr>
                <w:sz w:val="22"/>
                <w:szCs w:val="22"/>
              </w:rPr>
              <w:t>.</w:t>
            </w:r>
            <w:r w:rsidR="001B36F6" w:rsidRPr="00EC38A4">
              <w:rPr>
                <w:sz w:val="22"/>
                <w:szCs w:val="22"/>
              </w:rPr>
              <w:t xml:space="preserve"> Ленинское</w:t>
            </w:r>
          </w:p>
        </w:tc>
        <w:tc>
          <w:tcPr>
            <w:tcW w:w="1143" w:type="dxa"/>
            <w:shd w:val="clear" w:color="auto" w:fill="auto"/>
            <w:vAlign w:val="center"/>
          </w:tcPr>
          <w:p w:rsidR="001B36F6" w:rsidRPr="00292AAE" w:rsidRDefault="001B36F6" w:rsidP="00045627">
            <w:pPr>
              <w:jc w:val="center"/>
            </w:pPr>
            <w:r>
              <w:t>0</w:t>
            </w:r>
          </w:p>
        </w:tc>
        <w:tc>
          <w:tcPr>
            <w:tcW w:w="1196" w:type="dxa"/>
            <w:shd w:val="clear" w:color="auto" w:fill="auto"/>
            <w:vAlign w:val="center"/>
          </w:tcPr>
          <w:p w:rsidR="001B36F6" w:rsidRPr="00292AAE" w:rsidRDefault="001B36F6" w:rsidP="00045627">
            <w:pPr>
              <w:jc w:val="center"/>
            </w:pPr>
            <w:r>
              <w:t>0</w:t>
            </w:r>
          </w:p>
        </w:tc>
        <w:tc>
          <w:tcPr>
            <w:tcW w:w="1662" w:type="dxa"/>
            <w:shd w:val="clear" w:color="auto" w:fill="auto"/>
            <w:vAlign w:val="center"/>
          </w:tcPr>
          <w:p w:rsidR="001B36F6" w:rsidRPr="00EC38A4" w:rsidRDefault="001B36F6" w:rsidP="001B36F6">
            <w:pPr>
              <w:jc w:val="center"/>
              <w:rPr>
                <w:sz w:val="18"/>
                <w:szCs w:val="18"/>
              </w:rPr>
            </w:pPr>
            <w:proofErr w:type="gramStart"/>
            <w:r>
              <w:t>1.</w:t>
            </w:r>
            <w:r w:rsidRPr="00EC38A4">
              <w:rPr>
                <w:sz w:val="18"/>
                <w:szCs w:val="18"/>
              </w:rPr>
              <w:t xml:space="preserve">Благоустройство центральной части пл. Ленина в </w:t>
            </w:r>
            <w:proofErr w:type="spellStart"/>
            <w:r w:rsidRPr="00EC38A4">
              <w:rPr>
                <w:sz w:val="18"/>
                <w:szCs w:val="18"/>
              </w:rPr>
              <w:t>пгт</w:t>
            </w:r>
            <w:proofErr w:type="spellEnd"/>
            <w:r w:rsidRPr="00EC38A4">
              <w:rPr>
                <w:sz w:val="18"/>
                <w:szCs w:val="18"/>
              </w:rPr>
              <w:t xml:space="preserve"> Ленинское, устройство линий наружного освещения пешеходных зон в </w:t>
            </w:r>
            <w:proofErr w:type="spellStart"/>
            <w:r w:rsidRPr="00EC38A4">
              <w:rPr>
                <w:sz w:val="18"/>
                <w:szCs w:val="18"/>
              </w:rPr>
              <w:t>пгт</w:t>
            </w:r>
            <w:proofErr w:type="spellEnd"/>
            <w:r w:rsidRPr="00EC38A4">
              <w:rPr>
                <w:sz w:val="18"/>
                <w:szCs w:val="18"/>
              </w:rPr>
              <w:t xml:space="preserve"> Ленинское, изготовление «Ель Вятская Ствольная» </w:t>
            </w:r>
            <w:r w:rsidRPr="00EC38A4">
              <w:rPr>
                <w:sz w:val="18"/>
                <w:szCs w:val="18"/>
                <w:lang w:val="en-US"/>
              </w:rPr>
              <w:t>h</w:t>
            </w:r>
            <w:r w:rsidRPr="00EC38A4">
              <w:rPr>
                <w:sz w:val="18"/>
                <w:szCs w:val="18"/>
              </w:rPr>
              <w:t xml:space="preserve">-10 м с комплектом декоративного ограждения, уборка зеленых насаждений и сучков деревьев на улицах </w:t>
            </w:r>
            <w:proofErr w:type="spellStart"/>
            <w:r w:rsidRPr="00EC38A4">
              <w:rPr>
                <w:sz w:val="18"/>
                <w:szCs w:val="18"/>
              </w:rPr>
              <w:t>пгт</w:t>
            </w:r>
            <w:proofErr w:type="spellEnd"/>
            <w:r w:rsidRPr="00EC38A4">
              <w:rPr>
                <w:sz w:val="18"/>
                <w:szCs w:val="18"/>
              </w:rPr>
              <w:t xml:space="preserve"> Ленинское в рамках устройства линий наружного освещения, установка </w:t>
            </w:r>
            <w:proofErr w:type="spellStart"/>
            <w:r w:rsidRPr="00EC38A4">
              <w:rPr>
                <w:sz w:val="18"/>
                <w:szCs w:val="18"/>
              </w:rPr>
              <w:t>Маф</w:t>
            </w:r>
            <w:proofErr w:type="spellEnd"/>
            <w:r w:rsidRPr="00EC38A4">
              <w:rPr>
                <w:sz w:val="18"/>
                <w:szCs w:val="18"/>
              </w:rPr>
              <w:t xml:space="preserve"> на центральной части пл. Ленина.</w:t>
            </w:r>
            <w:proofErr w:type="gramEnd"/>
          </w:p>
        </w:tc>
        <w:tc>
          <w:tcPr>
            <w:tcW w:w="1368" w:type="dxa"/>
            <w:shd w:val="clear" w:color="auto" w:fill="auto"/>
            <w:vAlign w:val="center"/>
          </w:tcPr>
          <w:p w:rsidR="001B36F6" w:rsidRPr="00EC38A4" w:rsidRDefault="001B36F6" w:rsidP="00045627">
            <w:pPr>
              <w:jc w:val="center"/>
              <w:rPr>
                <w:sz w:val="16"/>
                <w:szCs w:val="16"/>
              </w:rPr>
            </w:pPr>
            <w:r w:rsidRPr="00EC38A4">
              <w:rPr>
                <w:sz w:val="16"/>
                <w:szCs w:val="16"/>
              </w:rPr>
              <w:t xml:space="preserve">Благоустройство парковой зоны ул. </w:t>
            </w:r>
            <w:proofErr w:type="gramStart"/>
            <w:r w:rsidRPr="00EC38A4">
              <w:rPr>
                <w:sz w:val="16"/>
                <w:szCs w:val="16"/>
              </w:rPr>
              <w:t>Советская</w:t>
            </w:r>
            <w:proofErr w:type="gramEnd"/>
            <w:r w:rsidRPr="00EC38A4">
              <w:rPr>
                <w:sz w:val="16"/>
                <w:szCs w:val="16"/>
              </w:rPr>
              <w:t xml:space="preserve"> </w:t>
            </w:r>
            <w:proofErr w:type="spellStart"/>
            <w:r w:rsidRPr="00EC38A4">
              <w:rPr>
                <w:sz w:val="16"/>
                <w:szCs w:val="16"/>
              </w:rPr>
              <w:t>пгт</w:t>
            </w:r>
            <w:proofErr w:type="spellEnd"/>
            <w:r w:rsidRPr="00EC38A4">
              <w:rPr>
                <w:sz w:val="16"/>
                <w:szCs w:val="16"/>
              </w:rPr>
              <w:t xml:space="preserve"> Ленинское</w:t>
            </w:r>
          </w:p>
          <w:p w:rsidR="001B36F6" w:rsidRPr="00EC38A4" w:rsidRDefault="001B36F6" w:rsidP="00045627">
            <w:pPr>
              <w:jc w:val="center"/>
              <w:rPr>
                <w:sz w:val="16"/>
                <w:szCs w:val="16"/>
              </w:rPr>
            </w:pPr>
          </w:p>
          <w:p w:rsidR="001B36F6" w:rsidRPr="00EC38A4" w:rsidRDefault="001B36F6" w:rsidP="00045627">
            <w:pPr>
              <w:jc w:val="center"/>
              <w:rPr>
                <w:sz w:val="16"/>
                <w:szCs w:val="16"/>
              </w:rPr>
            </w:pPr>
          </w:p>
          <w:p w:rsidR="001B36F6" w:rsidRPr="00EC38A4" w:rsidRDefault="001B36F6" w:rsidP="00045627">
            <w:pPr>
              <w:jc w:val="center"/>
              <w:rPr>
                <w:sz w:val="16"/>
                <w:szCs w:val="16"/>
              </w:rPr>
            </w:pPr>
          </w:p>
          <w:p w:rsidR="001B36F6" w:rsidRPr="00EC38A4" w:rsidRDefault="001B36F6" w:rsidP="00045627">
            <w:pPr>
              <w:jc w:val="center"/>
              <w:rPr>
                <w:sz w:val="16"/>
                <w:szCs w:val="16"/>
              </w:rPr>
            </w:pPr>
          </w:p>
          <w:p w:rsidR="001B36F6" w:rsidRPr="00EC38A4" w:rsidRDefault="001B36F6" w:rsidP="00045627">
            <w:pPr>
              <w:jc w:val="center"/>
              <w:rPr>
                <w:sz w:val="16"/>
                <w:szCs w:val="16"/>
              </w:rPr>
            </w:pPr>
            <w:r w:rsidRPr="00EC38A4">
              <w:rPr>
                <w:sz w:val="16"/>
                <w:szCs w:val="16"/>
              </w:rPr>
              <w:t>Работы</w:t>
            </w:r>
          </w:p>
          <w:p w:rsidR="001B36F6" w:rsidRPr="00EC38A4" w:rsidRDefault="001B36F6" w:rsidP="001B36F6">
            <w:pPr>
              <w:jc w:val="center"/>
              <w:rPr>
                <w:sz w:val="16"/>
                <w:szCs w:val="16"/>
              </w:rPr>
            </w:pPr>
            <w:r w:rsidRPr="00EC38A4">
              <w:rPr>
                <w:sz w:val="16"/>
                <w:szCs w:val="16"/>
              </w:rPr>
              <w:t xml:space="preserve"> по устройству линий наружного освещения пешеходных зон в </w:t>
            </w:r>
            <w:proofErr w:type="spellStart"/>
            <w:r w:rsidRPr="00EC38A4">
              <w:rPr>
                <w:sz w:val="16"/>
                <w:szCs w:val="16"/>
              </w:rPr>
              <w:t>пгт</w:t>
            </w:r>
            <w:proofErr w:type="spellEnd"/>
            <w:r w:rsidRPr="00EC38A4">
              <w:rPr>
                <w:sz w:val="16"/>
                <w:szCs w:val="16"/>
              </w:rPr>
              <w:t xml:space="preserve"> </w:t>
            </w:r>
            <w:proofErr w:type="gramStart"/>
            <w:r w:rsidRPr="00EC38A4">
              <w:rPr>
                <w:sz w:val="16"/>
                <w:szCs w:val="16"/>
              </w:rPr>
              <w:t>Ленинское</w:t>
            </w:r>
            <w:proofErr w:type="gramEnd"/>
            <w:r w:rsidRPr="00EC38A4">
              <w:rPr>
                <w:sz w:val="16"/>
                <w:szCs w:val="16"/>
              </w:rPr>
              <w:t xml:space="preserve"> ул. Кирова, ул. Кольцевая.</w:t>
            </w:r>
          </w:p>
        </w:tc>
        <w:tc>
          <w:tcPr>
            <w:tcW w:w="1894" w:type="dxa"/>
            <w:shd w:val="clear" w:color="auto" w:fill="auto"/>
            <w:vAlign w:val="center"/>
          </w:tcPr>
          <w:p w:rsidR="001B36F6" w:rsidRPr="00292AAE" w:rsidRDefault="001B36F6" w:rsidP="001B36F6">
            <w:pPr>
              <w:jc w:val="center"/>
            </w:pPr>
            <w:r w:rsidRPr="00EC38A4">
              <w:rPr>
                <w:sz w:val="18"/>
                <w:szCs w:val="18"/>
              </w:rPr>
              <w:t xml:space="preserve">Благоустройство центральной части пл. Ленина </w:t>
            </w:r>
            <w:proofErr w:type="spellStart"/>
            <w:r w:rsidRPr="00EC38A4">
              <w:rPr>
                <w:sz w:val="18"/>
                <w:szCs w:val="18"/>
              </w:rPr>
              <w:t>пгт</w:t>
            </w:r>
            <w:proofErr w:type="spellEnd"/>
            <w:r w:rsidRPr="00EC38A4">
              <w:rPr>
                <w:sz w:val="18"/>
                <w:szCs w:val="18"/>
              </w:rPr>
              <w:t xml:space="preserve">. </w:t>
            </w:r>
            <w:proofErr w:type="gramStart"/>
            <w:r w:rsidRPr="00EC38A4">
              <w:rPr>
                <w:sz w:val="18"/>
                <w:szCs w:val="18"/>
              </w:rPr>
              <w:t>Ленинское</w:t>
            </w:r>
            <w:proofErr w:type="gramEnd"/>
            <w:r w:rsidRPr="00EC38A4">
              <w:rPr>
                <w:sz w:val="18"/>
                <w:szCs w:val="18"/>
              </w:rPr>
              <w:t xml:space="preserve"> – монтаж фонтана сферы.</w:t>
            </w:r>
          </w:p>
        </w:tc>
        <w:tc>
          <w:tcPr>
            <w:tcW w:w="1519" w:type="dxa"/>
            <w:shd w:val="clear" w:color="auto" w:fill="auto"/>
            <w:vAlign w:val="center"/>
          </w:tcPr>
          <w:p w:rsidR="001B36F6" w:rsidRPr="00292AAE" w:rsidRDefault="001B36F6" w:rsidP="001B36F6">
            <w:pPr>
              <w:jc w:val="center"/>
            </w:pPr>
            <w:r>
              <w:t>8</w:t>
            </w:r>
          </w:p>
        </w:tc>
      </w:tr>
      <w:tr w:rsidR="001B36F6" w:rsidRPr="00EC38A4" w:rsidTr="001B36F6">
        <w:tc>
          <w:tcPr>
            <w:tcW w:w="809" w:type="dxa"/>
            <w:shd w:val="clear" w:color="auto" w:fill="auto"/>
          </w:tcPr>
          <w:p w:rsidR="001B36F6" w:rsidRPr="00EC38A4" w:rsidRDefault="001B36F6" w:rsidP="00EC38A4">
            <w:pPr>
              <w:pStyle w:val="1c"/>
              <w:spacing w:after="0" w:line="240" w:lineRule="auto"/>
              <w:ind w:firstLine="0"/>
              <w:jc w:val="right"/>
              <w:rPr>
                <w:sz w:val="20"/>
              </w:rPr>
            </w:pPr>
            <w:r w:rsidRPr="00EC38A4">
              <w:rPr>
                <w:sz w:val="20"/>
              </w:rPr>
              <w:t>Итого:</w:t>
            </w:r>
          </w:p>
        </w:tc>
        <w:tc>
          <w:tcPr>
            <w:tcW w:w="2136" w:type="dxa"/>
            <w:shd w:val="clear" w:color="auto" w:fill="auto"/>
          </w:tcPr>
          <w:p w:rsidR="001B36F6" w:rsidRPr="00EC38A4" w:rsidRDefault="001B36F6" w:rsidP="00EC38A4">
            <w:pPr>
              <w:pStyle w:val="1c"/>
              <w:spacing w:after="0" w:line="240" w:lineRule="auto"/>
              <w:ind w:firstLine="0"/>
              <w:jc w:val="right"/>
              <w:rPr>
                <w:sz w:val="20"/>
              </w:rPr>
            </w:pPr>
          </w:p>
        </w:tc>
        <w:tc>
          <w:tcPr>
            <w:tcW w:w="1848" w:type="dxa"/>
            <w:shd w:val="clear" w:color="auto" w:fill="auto"/>
          </w:tcPr>
          <w:p w:rsidR="001B36F6" w:rsidRPr="00EC38A4" w:rsidRDefault="001B36F6" w:rsidP="00EC38A4">
            <w:pPr>
              <w:pStyle w:val="1c"/>
              <w:spacing w:after="0" w:line="240" w:lineRule="auto"/>
              <w:ind w:firstLine="0"/>
              <w:jc w:val="right"/>
              <w:rPr>
                <w:sz w:val="20"/>
              </w:rPr>
            </w:pPr>
          </w:p>
        </w:tc>
        <w:tc>
          <w:tcPr>
            <w:tcW w:w="1143" w:type="dxa"/>
            <w:shd w:val="clear" w:color="auto" w:fill="auto"/>
            <w:vAlign w:val="center"/>
          </w:tcPr>
          <w:p w:rsidR="001B36F6" w:rsidRPr="00C33861" w:rsidRDefault="001B36F6" w:rsidP="00045627">
            <w:pPr>
              <w:jc w:val="center"/>
            </w:pPr>
            <w:r w:rsidRPr="00C33861">
              <w:t>0</w:t>
            </w:r>
          </w:p>
        </w:tc>
        <w:tc>
          <w:tcPr>
            <w:tcW w:w="1196" w:type="dxa"/>
            <w:shd w:val="clear" w:color="auto" w:fill="auto"/>
            <w:vAlign w:val="center"/>
          </w:tcPr>
          <w:p w:rsidR="001B36F6" w:rsidRPr="00C33861" w:rsidRDefault="001B36F6" w:rsidP="00045627">
            <w:pPr>
              <w:jc w:val="center"/>
            </w:pPr>
            <w:r w:rsidRPr="00C33861">
              <w:t>0</w:t>
            </w:r>
          </w:p>
        </w:tc>
        <w:tc>
          <w:tcPr>
            <w:tcW w:w="1662" w:type="dxa"/>
            <w:shd w:val="clear" w:color="auto" w:fill="auto"/>
            <w:vAlign w:val="center"/>
          </w:tcPr>
          <w:p w:rsidR="001B36F6" w:rsidRPr="00C33861" w:rsidRDefault="001B36F6" w:rsidP="00045627">
            <w:pPr>
              <w:jc w:val="center"/>
            </w:pPr>
            <w:r w:rsidRPr="00C33861">
              <w:t>6</w:t>
            </w:r>
          </w:p>
        </w:tc>
        <w:tc>
          <w:tcPr>
            <w:tcW w:w="1368" w:type="dxa"/>
            <w:shd w:val="clear" w:color="auto" w:fill="auto"/>
            <w:vAlign w:val="center"/>
          </w:tcPr>
          <w:p w:rsidR="001B36F6" w:rsidRPr="00C33861" w:rsidRDefault="001B36F6" w:rsidP="00045627">
            <w:pPr>
              <w:jc w:val="center"/>
            </w:pPr>
            <w:r w:rsidRPr="00C33861">
              <w:t>2</w:t>
            </w:r>
          </w:p>
        </w:tc>
        <w:tc>
          <w:tcPr>
            <w:tcW w:w="1894" w:type="dxa"/>
            <w:shd w:val="clear" w:color="auto" w:fill="auto"/>
            <w:vAlign w:val="center"/>
          </w:tcPr>
          <w:p w:rsidR="001B36F6" w:rsidRPr="00C33861" w:rsidRDefault="001B36F6" w:rsidP="00045627">
            <w:pPr>
              <w:jc w:val="center"/>
            </w:pPr>
            <w:r w:rsidRPr="00C33861">
              <w:t>1</w:t>
            </w:r>
          </w:p>
        </w:tc>
        <w:tc>
          <w:tcPr>
            <w:tcW w:w="1519" w:type="dxa"/>
            <w:shd w:val="clear" w:color="auto" w:fill="auto"/>
            <w:vAlign w:val="center"/>
          </w:tcPr>
          <w:p w:rsidR="001B36F6" w:rsidRPr="00C33861" w:rsidRDefault="001B36F6" w:rsidP="00EC38A4">
            <w:pPr>
              <w:jc w:val="center"/>
            </w:pPr>
            <w:r w:rsidRPr="00C33861">
              <w:t>8</w:t>
            </w:r>
          </w:p>
        </w:tc>
      </w:tr>
    </w:tbl>
    <w:p w:rsidR="00C33861" w:rsidRDefault="00C33861" w:rsidP="001B36F6">
      <w:pPr>
        <w:pStyle w:val="1c"/>
        <w:spacing w:after="0" w:line="240" w:lineRule="auto"/>
        <w:ind w:firstLine="0"/>
        <w:jc w:val="right"/>
        <w:rPr>
          <w:szCs w:val="28"/>
        </w:rPr>
      </w:pPr>
    </w:p>
    <w:sectPr w:rsidR="00C33861" w:rsidSect="005A1F8C">
      <w:pgSz w:w="16840" w:h="11907" w:orient="landscape" w:code="9"/>
      <w:pgMar w:top="142" w:right="680" w:bottom="851" w:left="85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EB" w:rsidRDefault="00776DEB">
      <w:r>
        <w:separator/>
      </w:r>
    </w:p>
  </w:endnote>
  <w:endnote w:type="continuationSeparator" w:id="0">
    <w:p w:rsidR="00776DEB" w:rsidRDefault="0077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64" w:rsidRPr="00EA2494" w:rsidRDefault="00776DEB">
    <w:pPr>
      <w:pStyle w:val="17"/>
      <w:rPr>
        <w:lang w:val="es-US"/>
      </w:rPr>
    </w:pPr>
    <w:r>
      <w:fldChar w:fldCharType="begin"/>
    </w:r>
    <w:r>
      <w:instrText xml:space="preserve"> SAVEDATE  \* MERGEFORMAT </w:instrText>
    </w:r>
    <w:r>
      <w:fldChar w:fldCharType="separate"/>
    </w:r>
    <w:r w:rsidR="00AB720F">
      <w:rPr>
        <w:noProof/>
      </w:rPr>
      <w:t>23.05.2025 11:26:00</w:t>
    </w:r>
    <w:r>
      <w:rPr>
        <w:noProof/>
      </w:rPr>
      <w:fldChar w:fldCharType="end"/>
    </w:r>
    <w:r w:rsidR="00872164" w:rsidRPr="00EA2494">
      <w:rPr>
        <w:lang w:val="es-US"/>
      </w:rPr>
      <w:t xml:space="preserve"> </w:t>
    </w:r>
    <w:r w:rsidR="00872164">
      <w:fldChar w:fldCharType="begin"/>
    </w:r>
    <w:r w:rsidR="00872164" w:rsidRPr="00EA2494">
      <w:rPr>
        <w:lang w:val="es-US"/>
      </w:rPr>
      <w:instrText xml:space="preserve"> FILENAME \* LOWER\p \* MERGEFORMAT </w:instrText>
    </w:r>
    <w:r w:rsidR="00872164">
      <w:fldChar w:fldCharType="separate"/>
    </w:r>
    <w:r w:rsidR="008C2342">
      <w:rPr>
        <w:noProof/>
        <w:lang w:val="es-US"/>
      </w:rPr>
      <w:t>c:\users\людмила\desktop\документы\2025 год\исполнение бюджета\годовой за 2024 год\мп\12 мп формир.совр.городск.среды.docx</w:t>
    </w:r>
    <w:r w:rsidR="00872164">
      <w:fldChar w:fldCharType="end"/>
    </w:r>
    <w:r w:rsidR="00872164" w:rsidRPr="00EA2494">
      <w:rPr>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EB" w:rsidRDefault="00776DEB">
      <w:r>
        <w:separator/>
      </w:r>
    </w:p>
  </w:footnote>
  <w:footnote w:type="continuationSeparator" w:id="0">
    <w:p w:rsidR="00776DEB" w:rsidRDefault="00776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64" w:rsidRDefault="0087216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2164" w:rsidRDefault="00872164">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61C09"/>
    <w:multiLevelType w:val="singleLevel"/>
    <w:tmpl w:val="924CDDD6"/>
    <w:lvl w:ilvl="0">
      <w:start w:val="10"/>
      <w:numFmt w:val="decimal"/>
      <w:lvlText w:val="%1."/>
      <w:legacy w:legacy="1" w:legacySpace="0" w:legacyIndent="370"/>
      <w:lvlJc w:val="left"/>
      <w:rPr>
        <w:rFonts w:ascii="Times New Roman" w:hAnsi="Times New Roman" w:cs="Times New Roman" w:hint="default"/>
      </w:rPr>
    </w:lvl>
  </w:abstractNum>
  <w:abstractNum w:abstractNumId="2">
    <w:nsid w:val="0F5F6B24"/>
    <w:multiLevelType w:val="singleLevel"/>
    <w:tmpl w:val="11682456"/>
    <w:lvl w:ilvl="0">
      <w:start w:val="1"/>
      <w:numFmt w:val="decimal"/>
      <w:lvlText w:val="7.%1."/>
      <w:legacy w:legacy="1" w:legacySpace="0" w:legacyIndent="447"/>
      <w:lvlJc w:val="left"/>
      <w:rPr>
        <w:rFonts w:ascii="Times New Roman" w:hAnsi="Times New Roman" w:cs="Times New Roman" w:hint="default"/>
      </w:rPr>
    </w:lvl>
  </w:abstractNum>
  <w:abstractNum w:abstractNumId="3">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nsid w:val="271C050A"/>
    <w:multiLevelType w:val="singleLevel"/>
    <w:tmpl w:val="2FCAD5FE"/>
    <w:lvl w:ilvl="0">
      <w:start w:val="1"/>
      <w:numFmt w:val="decimal"/>
      <w:lvlText w:val="%1."/>
      <w:legacy w:legacy="1" w:legacySpace="0" w:legacyIndent="326"/>
      <w:lvlJc w:val="left"/>
      <w:rPr>
        <w:rFonts w:ascii="Times New Roman" w:eastAsia="Times New Roman" w:hAnsi="Times New Roman" w:cs="Times New Roman"/>
      </w:rPr>
    </w:lvl>
  </w:abstractNum>
  <w:abstractNum w:abstractNumId="5">
    <w:nsid w:val="2E5B133B"/>
    <w:multiLevelType w:val="singleLevel"/>
    <w:tmpl w:val="CFF8DC82"/>
    <w:lvl w:ilvl="0">
      <w:start w:val="1"/>
      <w:numFmt w:val="decimal"/>
      <w:lvlText w:val="8.%1."/>
      <w:legacy w:legacy="1" w:legacySpace="0" w:legacyIndent="446"/>
      <w:lvlJc w:val="left"/>
      <w:rPr>
        <w:rFonts w:ascii="Times New Roman" w:hAnsi="Times New Roman" w:cs="Times New Roman" w:hint="default"/>
      </w:rPr>
    </w:lvl>
  </w:abstractNum>
  <w:abstractNum w:abstractNumId="6">
    <w:nsid w:val="374935D7"/>
    <w:multiLevelType w:val="multilevel"/>
    <w:tmpl w:val="34EA504E"/>
    <w:lvl w:ilvl="0">
      <w:start w:val="1"/>
      <w:numFmt w:val="decimal"/>
      <w:lvlText w:val="%1."/>
      <w:lvlJc w:val="left"/>
      <w:pPr>
        <w:ind w:left="1260" w:hanging="360"/>
      </w:pPr>
      <w:rPr>
        <w:rFonts w:hint="default"/>
      </w:rPr>
    </w:lvl>
    <w:lvl w:ilvl="1">
      <w:start w:val="1"/>
      <w:numFmt w:val="decimal"/>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
    <w:nsid w:val="4B8C06D2"/>
    <w:multiLevelType w:val="hybridMultilevel"/>
    <w:tmpl w:val="F2EA94B0"/>
    <w:lvl w:ilvl="0" w:tplc="CD4A4D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396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5539C8"/>
    <w:multiLevelType w:val="hybridMultilevel"/>
    <w:tmpl w:val="FEEC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8A26E0"/>
    <w:multiLevelType w:val="multilevel"/>
    <w:tmpl w:val="FF62D5E2"/>
    <w:lvl w:ilvl="0">
      <w:start w:val="1"/>
      <w:numFmt w:val="decimal"/>
      <w:lvlText w:val="%1."/>
      <w:lvlJc w:val="left"/>
      <w:pPr>
        <w:ind w:left="1777" w:hanging="360"/>
      </w:pPr>
      <w:rPr>
        <w:rFonts w:hint="default"/>
      </w:rPr>
    </w:lvl>
    <w:lvl w:ilvl="1">
      <w:start w:val="1"/>
      <w:numFmt w:val="decimal"/>
      <w:isLgl/>
      <w:lvlText w:val="%1.%2."/>
      <w:lvlJc w:val="left"/>
      <w:pPr>
        <w:ind w:left="2137"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217" w:hanging="180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577" w:hanging="2160"/>
      </w:pPr>
      <w:rPr>
        <w:rFonts w:hint="default"/>
      </w:rPr>
    </w:lvl>
  </w:abstractNum>
  <w:abstractNum w:abstractNumId="12">
    <w:nsid w:val="611819F8"/>
    <w:multiLevelType w:val="singleLevel"/>
    <w:tmpl w:val="C68ECBE8"/>
    <w:lvl w:ilvl="0">
      <w:start w:val="1"/>
      <w:numFmt w:val="decimal"/>
      <w:lvlText w:val="4.%1."/>
      <w:legacy w:legacy="1" w:legacySpace="0" w:legacyIndent="470"/>
      <w:lvlJc w:val="left"/>
      <w:rPr>
        <w:rFonts w:ascii="Times New Roman" w:hAnsi="Times New Roman" w:cs="Times New Roman" w:hint="default"/>
      </w:rPr>
    </w:lvl>
  </w:abstractNum>
  <w:abstractNum w:abstractNumId="13">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043DB8"/>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90F7F"/>
    <w:multiLevelType w:val="multilevel"/>
    <w:tmpl w:val="FF62D5E2"/>
    <w:lvl w:ilvl="0">
      <w:start w:val="1"/>
      <w:numFmt w:val="decimal"/>
      <w:lvlText w:val="%1."/>
      <w:lvlJc w:val="left"/>
      <w:pPr>
        <w:ind w:left="1777" w:hanging="360"/>
      </w:pPr>
      <w:rPr>
        <w:rFonts w:hint="default"/>
      </w:rPr>
    </w:lvl>
    <w:lvl w:ilvl="1">
      <w:start w:val="1"/>
      <w:numFmt w:val="decimal"/>
      <w:isLgl/>
      <w:lvlText w:val="%1.%2."/>
      <w:lvlJc w:val="left"/>
      <w:pPr>
        <w:ind w:left="2137"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217" w:hanging="180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577" w:hanging="2160"/>
      </w:pPr>
      <w:rPr>
        <w:rFonts w:hint="default"/>
      </w:rPr>
    </w:lvl>
  </w:abstractNum>
  <w:num w:numId="1">
    <w:abstractNumId w:val="4"/>
  </w:num>
  <w:num w:numId="2">
    <w:abstractNumId w:val="12"/>
  </w:num>
  <w:num w:numId="3">
    <w:abstractNumId w:val="2"/>
  </w:num>
  <w:num w:numId="4">
    <w:abstractNumId w:val="5"/>
  </w:num>
  <w:num w:numId="5">
    <w:abstractNumId w:val="1"/>
  </w:num>
  <w:num w:numId="6">
    <w:abstractNumId w:val="14"/>
  </w:num>
  <w:num w:numId="7">
    <w:abstractNumId w:val="9"/>
  </w:num>
  <w:num w:numId="8">
    <w:abstractNumId w:val="10"/>
  </w:num>
  <w:num w:numId="9">
    <w:abstractNumId w:val="13"/>
  </w:num>
  <w:num w:numId="10">
    <w:abstractNumId w:val="0"/>
  </w:num>
  <w:num w:numId="11">
    <w:abstractNumId w:val="8"/>
  </w:num>
  <w:num w:numId="12">
    <w:abstractNumId w:val="3"/>
  </w:num>
  <w:num w:numId="13">
    <w:abstractNumId w:val="7"/>
  </w:num>
  <w:num w:numId="14">
    <w:abstractNumId w:val="6"/>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C"/>
    <w:rsid w:val="000121B8"/>
    <w:rsid w:val="00014660"/>
    <w:rsid w:val="00022B88"/>
    <w:rsid w:val="00024789"/>
    <w:rsid w:val="00025055"/>
    <w:rsid w:val="000319FC"/>
    <w:rsid w:val="00041182"/>
    <w:rsid w:val="00045627"/>
    <w:rsid w:val="00046250"/>
    <w:rsid w:val="00050172"/>
    <w:rsid w:val="0006389C"/>
    <w:rsid w:val="0007393E"/>
    <w:rsid w:val="00073C10"/>
    <w:rsid w:val="0008519A"/>
    <w:rsid w:val="00086367"/>
    <w:rsid w:val="00086F79"/>
    <w:rsid w:val="0009009B"/>
    <w:rsid w:val="00094701"/>
    <w:rsid w:val="000C5398"/>
    <w:rsid w:val="000F2EC2"/>
    <w:rsid w:val="000F4142"/>
    <w:rsid w:val="00105EC5"/>
    <w:rsid w:val="00127B67"/>
    <w:rsid w:val="0013321A"/>
    <w:rsid w:val="001369D2"/>
    <w:rsid w:val="00137649"/>
    <w:rsid w:val="00140743"/>
    <w:rsid w:val="00147170"/>
    <w:rsid w:val="00150CFB"/>
    <w:rsid w:val="0015775C"/>
    <w:rsid w:val="00170FDD"/>
    <w:rsid w:val="00171C47"/>
    <w:rsid w:val="001751E0"/>
    <w:rsid w:val="00177181"/>
    <w:rsid w:val="001810AB"/>
    <w:rsid w:val="00182C3D"/>
    <w:rsid w:val="00186685"/>
    <w:rsid w:val="001A3986"/>
    <w:rsid w:val="001A5CF3"/>
    <w:rsid w:val="001B0252"/>
    <w:rsid w:val="001B233F"/>
    <w:rsid w:val="001B36F6"/>
    <w:rsid w:val="001B5333"/>
    <w:rsid w:val="001C2328"/>
    <w:rsid w:val="001D1B6C"/>
    <w:rsid w:val="001D23C2"/>
    <w:rsid w:val="001E5B98"/>
    <w:rsid w:val="001E67CF"/>
    <w:rsid w:val="00202407"/>
    <w:rsid w:val="002508CC"/>
    <w:rsid w:val="002513B9"/>
    <w:rsid w:val="0025546C"/>
    <w:rsid w:val="002634EE"/>
    <w:rsid w:val="00274530"/>
    <w:rsid w:val="00276D2C"/>
    <w:rsid w:val="002852FF"/>
    <w:rsid w:val="002928BD"/>
    <w:rsid w:val="002A0FA9"/>
    <w:rsid w:val="002B2E58"/>
    <w:rsid w:val="002B3597"/>
    <w:rsid w:val="002C19EE"/>
    <w:rsid w:val="002C58B8"/>
    <w:rsid w:val="002E0B29"/>
    <w:rsid w:val="002F5EDF"/>
    <w:rsid w:val="00327CC6"/>
    <w:rsid w:val="00332644"/>
    <w:rsid w:val="00334880"/>
    <w:rsid w:val="00337903"/>
    <w:rsid w:val="00340D98"/>
    <w:rsid w:val="00353BAE"/>
    <w:rsid w:val="00362BE6"/>
    <w:rsid w:val="003630F2"/>
    <w:rsid w:val="003715D7"/>
    <w:rsid w:val="00382470"/>
    <w:rsid w:val="003A126F"/>
    <w:rsid w:val="003B0B07"/>
    <w:rsid w:val="003B3589"/>
    <w:rsid w:val="003E22A9"/>
    <w:rsid w:val="003E4ED0"/>
    <w:rsid w:val="003F286D"/>
    <w:rsid w:val="003F4DBB"/>
    <w:rsid w:val="003F6CFB"/>
    <w:rsid w:val="00416820"/>
    <w:rsid w:val="00423A05"/>
    <w:rsid w:val="00425656"/>
    <w:rsid w:val="00436047"/>
    <w:rsid w:val="00437307"/>
    <w:rsid w:val="00455AA0"/>
    <w:rsid w:val="004607E4"/>
    <w:rsid w:val="004633C7"/>
    <w:rsid w:val="00491DA3"/>
    <w:rsid w:val="0049316C"/>
    <w:rsid w:val="004943BE"/>
    <w:rsid w:val="004A657E"/>
    <w:rsid w:val="004B1C48"/>
    <w:rsid w:val="004B5052"/>
    <w:rsid w:val="004B50A9"/>
    <w:rsid w:val="004F15D3"/>
    <w:rsid w:val="004F1667"/>
    <w:rsid w:val="004F20B8"/>
    <w:rsid w:val="004F3512"/>
    <w:rsid w:val="005064AF"/>
    <w:rsid w:val="00507B5B"/>
    <w:rsid w:val="00510447"/>
    <w:rsid w:val="00533684"/>
    <w:rsid w:val="005373EC"/>
    <w:rsid w:val="0053760B"/>
    <w:rsid w:val="00537688"/>
    <w:rsid w:val="005520FD"/>
    <w:rsid w:val="00554B8B"/>
    <w:rsid w:val="00566480"/>
    <w:rsid w:val="0056709D"/>
    <w:rsid w:val="00584C5B"/>
    <w:rsid w:val="00590CB4"/>
    <w:rsid w:val="00591F61"/>
    <w:rsid w:val="005A1F8C"/>
    <w:rsid w:val="005A4993"/>
    <w:rsid w:val="005B524F"/>
    <w:rsid w:val="005E184D"/>
    <w:rsid w:val="005E5254"/>
    <w:rsid w:val="005E6652"/>
    <w:rsid w:val="006012AA"/>
    <w:rsid w:val="00604F29"/>
    <w:rsid w:val="00626715"/>
    <w:rsid w:val="006320FB"/>
    <w:rsid w:val="00650598"/>
    <w:rsid w:val="00652DF9"/>
    <w:rsid w:val="00653FBC"/>
    <w:rsid w:val="00661BB3"/>
    <w:rsid w:val="0066544A"/>
    <w:rsid w:val="00666834"/>
    <w:rsid w:val="0069318F"/>
    <w:rsid w:val="006B1F6C"/>
    <w:rsid w:val="006B3D48"/>
    <w:rsid w:val="006C026C"/>
    <w:rsid w:val="006C0E2A"/>
    <w:rsid w:val="006D36E7"/>
    <w:rsid w:val="006E20D3"/>
    <w:rsid w:val="006E291D"/>
    <w:rsid w:val="006F0F8C"/>
    <w:rsid w:val="006F523D"/>
    <w:rsid w:val="006F5842"/>
    <w:rsid w:val="00700527"/>
    <w:rsid w:val="00701245"/>
    <w:rsid w:val="007034D5"/>
    <w:rsid w:val="007035C7"/>
    <w:rsid w:val="00715098"/>
    <w:rsid w:val="007267A0"/>
    <w:rsid w:val="007275FD"/>
    <w:rsid w:val="00745567"/>
    <w:rsid w:val="00763470"/>
    <w:rsid w:val="007651A4"/>
    <w:rsid w:val="00766086"/>
    <w:rsid w:val="007708B5"/>
    <w:rsid w:val="00776DEB"/>
    <w:rsid w:val="00777E1F"/>
    <w:rsid w:val="007831F3"/>
    <w:rsid w:val="007838EC"/>
    <w:rsid w:val="00784E16"/>
    <w:rsid w:val="00785ABB"/>
    <w:rsid w:val="007918D8"/>
    <w:rsid w:val="00793176"/>
    <w:rsid w:val="007D083B"/>
    <w:rsid w:val="007D19C9"/>
    <w:rsid w:val="00803450"/>
    <w:rsid w:val="00806FBF"/>
    <w:rsid w:val="00812200"/>
    <w:rsid w:val="00831539"/>
    <w:rsid w:val="00836BD3"/>
    <w:rsid w:val="00842DD1"/>
    <w:rsid w:val="008458E9"/>
    <w:rsid w:val="00872164"/>
    <w:rsid w:val="0088453B"/>
    <w:rsid w:val="0088456B"/>
    <w:rsid w:val="008942EA"/>
    <w:rsid w:val="008B0A24"/>
    <w:rsid w:val="008B7069"/>
    <w:rsid w:val="008B71AE"/>
    <w:rsid w:val="008C057A"/>
    <w:rsid w:val="008C1B91"/>
    <w:rsid w:val="008C2342"/>
    <w:rsid w:val="008D2022"/>
    <w:rsid w:val="008D6B1B"/>
    <w:rsid w:val="008F3B63"/>
    <w:rsid w:val="0092221D"/>
    <w:rsid w:val="00924319"/>
    <w:rsid w:val="009500A4"/>
    <w:rsid w:val="00960B50"/>
    <w:rsid w:val="0098453F"/>
    <w:rsid w:val="00985F0C"/>
    <w:rsid w:val="009A6A42"/>
    <w:rsid w:val="009B1501"/>
    <w:rsid w:val="009B2270"/>
    <w:rsid w:val="009C04E0"/>
    <w:rsid w:val="009C0EFD"/>
    <w:rsid w:val="009C5E4A"/>
    <w:rsid w:val="009C6279"/>
    <w:rsid w:val="009D2F98"/>
    <w:rsid w:val="009E0E7E"/>
    <w:rsid w:val="009E2ECD"/>
    <w:rsid w:val="009E37D2"/>
    <w:rsid w:val="009E61E2"/>
    <w:rsid w:val="00A024C5"/>
    <w:rsid w:val="00A21A68"/>
    <w:rsid w:val="00A2305C"/>
    <w:rsid w:val="00A36FF7"/>
    <w:rsid w:val="00A4467A"/>
    <w:rsid w:val="00A44E17"/>
    <w:rsid w:val="00A54399"/>
    <w:rsid w:val="00A56A8F"/>
    <w:rsid w:val="00A7763D"/>
    <w:rsid w:val="00A80BCE"/>
    <w:rsid w:val="00A86015"/>
    <w:rsid w:val="00A91856"/>
    <w:rsid w:val="00AA1EDD"/>
    <w:rsid w:val="00AB6791"/>
    <w:rsid w:val="00AB720F"/>
    <w:rsid w:val="00AC348C"/>
    <w:rsid w:val="00AC7CE0"/>
    <w:rsid w:val="00AD4986"/>
    <w:rsid w:val="00AF0848"/>
    <w:rsid w:val="00B35B41"/>
    <w:rsid w:val="00B61B1B"/>
    <w:rsid w:val="00B84BF1"/>
    <w:rsid w:val="00B910C0"/>
    <w:rsid w:val="00B9150A"/>
    <w:rsid w:val="00BB0575"/>
    <w:rsid w:val="00BB3544"/>
    <w:rsid w:val="00BB6782"/>
    <w:rsid w:val="00BB7679"/>
    <w:rsid w:val="00BC4058"/>
    <w:rsid w:val="00BF1DC4"/>
    <w:rsid w:val="00C26D01"/>
    <w:rsid w:val="00C31DAE"/>
    <w:rsid w:val="00C33861"/>
    <w:rsid w:val="00C53216"/>
    <w:rsid w:val="00C57B13"/>
    <w:rsid w:val="00C60F61"/>
    <w:rsid w:val="00C70E2B"/>
    <w:rsid w:val="00C830B7"/>
    <w:rsid w:val="00C92A5E"/>
    <w:rsid w:val="00C9345C"/>
    <w:rsid w:val="00CA2C00"/>
    <w:rsid w:val="00CB1E76"/>
    <w:rsid w:val="00CB742D"/>
    <w:rsid w:val="00CF543A"/>
    <w:rsid w:val="00D00D4D"/>
    <w:rsid w:val="00D12C99"/>
    <w:rsid w:val="00D15D73"/>
    <w:rsid w:val="00D16A83"/>
    <w:rsid w:val="00D21331"/>
    <w:rsid w:val="00D251A2"/>
    <w:rsid w:val="00D326CF"/>
    <w:rsid w:val="00D56EF8"/>
    <w:rsid w:val="00D602B6"/>
    <w:rsid w:val="00D617E4"/>
    <w:rsid w:val="00D727F9"/>
    <w:rsid w:val="00D7301A"/>
    <w:rsid w:val="00D86815"/>
    <w:rsid w:val="00D8718C"/>
    <w:rsid w:val="00D96386"/>
    <w:rsid w:val="00D965D3"/>
    <w:rsid w:val="00DA3690"/>
    <w:rsid w:val="00DB1568"/>
    <w:rsid w:val="00DC42B9"/>
    <w:rsid w:val="00DE170E"/>
    <w:rsid w:val="00E20AB0"/>
    <w:rsid w:val="00E23FEF"/>
    <w:rsid w:val="00E324E9"/>
    <w:rsid w:val="00E444E9"/>
    <w:rsid w:val="00E534D5"/>
    <w:rsid w:val="00E572A2"/>
    <w:rsid w:val="00E57C9F"/>
    <w:rsid w:val="00E62FE0"/>
    <w:rsid w:val="00E6664E"/>
    <w:rsid w:val="00E737BB"/>
    <w:rsid w:val="00E75476"/>
    <w:rsid w:val="00E918E4"/>
    <w:rsid w:val="00E943A4"/>
    <w:rsid w:val="00E9498F"/>
    <w:rsid w:val="00E96C93"/>
    <w:rsid w:val="00EA03DC"/>
    <w:rsid w:val="00EA0D6A"/>
    <w:rsid w:val="00EA2F0F"/>
    <w:rsid w:val="00EB4CE1"/>
    <w:rsid w:val="00EC38A4"/>
    <w:rsid w:val="00EC79B7"/>
    <w:rsid w:val="00ED56D0"/>
    <w:rsid w:val="00F03600"/>
    <w:rsid w:val="00F04BBA"/>
    <w:rsid w:val="00F45DFE"/>
    <w:rsid w:val="00F46D9C"/>
    <w:rsid w:val="00F63B8C"/>
    <w:rsid w:val="00F732A2"/>
    <w:rsid w:val="00F814BF"/>
    <w:rsid w:val="00FB1813"/>
    <w:rsid w:val="00FC59FD"/>
    <w:rsid w:val="00FC6547"/>
    <w:rsid w:val="00FE444A"/>
    <w:rsid w:val="00FE54E0"/>
    <w:rsid w:val="00FE5F40"/>
    <w:rsid w:val="00FE6BB0"/>
    <w:rsid w:val="00FE79A6"/>
    <w:rsid w:val="00FE7E6F"/>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F8C"/>
    <w:rPr>
      <w:rFonts w:ascii="Times New Roman CYR" w:hAnsi="Times New Roman CYR"/>
    </w:rPr>
  </w:style>
  <w:style w:type="paragraph" w:styleId="1">
    <w:name w:val="heading 1"/>
    <w:basedOn w:val="a"/>
    <w:next w:val="a"/>
    <w:link w:val="10"/>
    <w:qFormat/>
    <w:rsid w:val="00700527"/>
    <w:pPr>
      <w:keepNext/>
      <w:spacing w:before="720"/>
      <w:outlineLvl w:val="0"/>
    </w:pPr>
    <w:rPr>
      <w:sz w:val="28"/>
    </w:rPr>
  </w:style>
  <w:style w:type="paragraph" w:styleId="2">
    <w:name w:val="heading 2"/>
    <w:basedOn w:val="a"/>
    <w:next w:val="a"/>
    <w:qFormat/>
    <w:rsid w:val="00700527"/>
    <w:pPr>
      <w:keepNext/>
      <w:spacing w:before="240" w:after="60"/>
      <w:outlineLvl w:val="1"/>
    </w:pPr>
    <w:rPr>
      <w:rFonts w:ascii="Arial" w:hAnsi="Arial" w:cs="Arial"/>
      <w:b/>
      <w:bCs/>
      <w:i/>
      <w:iCs/>
      <w:sz w:val="28"/>
      <w:szCs w:val="28"/>
    </w:rPr>
  </w:style>
  <w:style w:type="paragraph" w:styleId="3">
    <w:name w:val="heading 3"/>
    <w:basedOn w:val="a"/>
    <w:next w:val="a"/>
    <w:qFormat/>
    <w:rsid w:val="00700527"/>
    <w:pPr>
      <w:keepNext/>
      <w:spacing w:before="240" w:after="60"/>
      <w:outlineLvl w:val="2"/>
    </w:pPr>
    <w:rPr>
      <w:rFonts w:ascii="Arial" w:hAnsi="Arial" w:cs="Arial"/>
      <w:b/>
      <w:bCs/>
      <w:sz w:val="26"/>
      <w:szCs w:val="26"/>
    </w:rPr>
  </w:style>
  <w:style w:type="paragraph" w:styleId="4">
    <w:name w:val="heading 4"/>
    <w:basedOn w:val="a"/>
    <w:next w:val="a"/>
    <w:qFormat/>
    <w:rsid w:val="0070052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0527"/>
    <w:rPr>
      <w:rFonts w:ascii="Times New Roman CYR" w:hAnsi="Times New Roman CYR"/>
      <w:sz w:val="28"/>
      <w:lang w:val="ru-RU" w:eastAsia="ru-RU" w:bidi="ar-SA"/>
    </w:rPr>
  </w:style>
  <w:style w:type="paragraph" w:customStyle="1" w:styleId="ConsPlusNormal">
    <w:name w:val="ConsPlusNormal"/>
    <w:rsid w:val="006F0F8C"/>
    <w:pPr>
      <w:widowControl w:val="0"/>
      <w:autoSpaceDE w:val="0"/>
      <w:autoSpaceDN w:val="0"/>
      <w:adjustRightInd w:val="0"/>
      <w:ind w:firstLine="720"/>
    </w:pPr>
    <w:rPr>
      <w:rFonts w:ascii="Arial" w:hAnsi="Arial" w:cs="Arial"/>
    </w:rPr>
  </w:style>
  <w:style w:type="paragraph" w:customStyle="1" w:styleId="ConsPlusTitle">
    <w:name w:val="ConsPlusTitle"/>
    <w:rsid w:val="006F0F8C"/>
    <w:pPr>
      <w:widowControl w:val="0"/>
      <w:autoSpaceDE w:val="0"/>
      <w:autoSpaceDN w:val="0"/>
      <w:adjustRightInd w:val="0"/>
    </w:pPr>
    <w:rPr>
      <w:rFonts w:ascii="Arial" w:hAnsi="Arial" w:cs="Arial"/>
      <w:b/>
      <w:bCs/>
    </w:rPr>
  </w:style>
  <w:style w:type="paragraph" w:styleId="a3">
    <w:name w:val="header"/>
    <w:basedOn w:val="a"/>
    <w:link w:val="a4"/>
    <w:rsid w:val="00700527"/>
    <w:pPr>
      <w:tabs>
        <w:tab w:val="center" w:pos="4536"/>
        <w:tab w:val="right" w:pos="9072"/>
      </w:tabs>
    </w:pPr>
    <w:rPr>
      <w:lang w:val="x-none" w:eastAsia="x-none"/>
    </w:rPr>
  </w:style>
  <w:style w:type="character" w:customStyle="1" w:styleId="a4">
    <w:name w:val="Верхний колонтитул Знак"/>
    <w:link w:val="a3"/>
    <w:rsid w:val="00700527"/>
    <w:rPr>
      <w:rFonts w:ascii="Times New Roman CYR" w:hAnsi="Times New Roman CYR"/>
      <w:lang w:val="x-none" w:eastAsia="x-none" w:bidi="ar-SA"/>
    </w:rPr>
  </w:style>
  <w:style w:type="paragraph" w:styleId="a5">
    <w:name w:val="footer"/>
    <w:basedOn w:val="a"/>
    <w:rsid w:val="00700527"/>
    <w:pPr>
      <w:tabs>
        <w:tab w:val="center" w:pos="4677"/>
        <w:tab w:val="right" w:pos="9355"/>
      </w:tabs>
    </w:pPr>
  </w:style>
  <w:style w:type="paragraph" w:styleId="a6">
    <w:name w:val="Body Text Indent"/>
    <w:basedOn w:val="a"/>
    <w:rsid w:val="00700527"/>
    <w:pPr>
      <w:ind w:firstLine="709"/>
      <w:jc w:val="both"/>
    </w:pPr>
    <w:rPr>
      <w:rFonts w:ascii="Times New Roman" w:hAnsi="Times New Roman"/>
      <w:sz w:val="28"/>
      <w:szCs w:val="24"/>
    </w:rPr>
  </w:style>
  <w:style w:type="paragraph" w:styleId="a7">
    <w:name w:val="Body Text"/>
    <w:basedOn w:val="a"/>
    <w:rsid w:val="00700527"/>
    <w:pPr>
      <w:spacing w:after="120"/>
    </w:pPr>
  </w:style>
  <w:style w:type="character" w:styleId="a8">
    <w:name w:val="page number"/>
    <w:basedOn w:val="a0"/>
    <w:rsid w:val="00700527"/>
  </w:style>
  <w:style w:type="paragraph" w:customStyle="1" w:styleId="11">
    <w:name w:val="ВК1"/>
    <w:basedOn w:val="a3"/>
    <w:rsid w:val="00700527"/>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Знак Знак Знак Знак Знак Знак Знак Знак Знак Знак Знак Знак Знак Знак Знак"/>
    <w:basedOn w:val="a"/>
    <w:rsid w:val="00700527"/>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 Знак1"/>
    <w:basedOn w:val="a"/>
    <w:rsid w:val="00700527"/>
    <w:pPr>
      <w:spacing w:before="100" w:beforeAutospacing="1" w:after="100" w:afterAutospacing="1"/>
    </w:pPr>
    <w:rPr>
      <w:rFonts w:ascii="Tahoma" w:hAnsi="Tahoma"/>
      <w:lang w:val="en-US" w:eastAsia="en-US"/>
    </w:rPr>
  </w:style>
  <w:style w:type="character" w:customStyle="1" w:styleId="aa">
    <w:name w:val="Гипертекстовая ссылка"/>
    <w:rsid w:val="00700527"/>
    <w:rPr>
      <w:color w:val="008000"/>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w:basedOn w:val="a"/>
    <w:rsid w:val="00700527"/>
    <w:pPr>
      <w:spacing w:before="100" w:beforeAutospacing="1" w:after="100" w:afterAutospacing="1"/>
    </w:pPr>
    <w:rPr>
      <w:rFonts w:ascii="Tahoma" w:hAnsi="Tahoma"/>
      <w:lang w:val="en-US" w:eastAsia="en-US"/>
    </w:rPr>
  </w:style>
  <w:style w:type="paragraph" w:styleId="ac">
    <w:name w:val="Normal (Web)"/>
    <w:basedOn w:val="a"/>
    <w:rsid w:val="00700527"/>
    <w:pPr>
      <w:spacing w:line="301" w:lineRule="atLeast"/>
      <w:textAlignment w:val="baseline"/>
    </w:pPr>
    <w:rPr>
      <w:rFonts w:ascii="Arial" w:hAnsi="Arial" w:cs="Arial"/>
      <w:sz w:val="23"/>
      <w:szCs w:val="23"/>
    </w:rPr>
  </w:style>
  <w:style w:type="paragraph" w:customStyle="1" w:styleId="13">
    <w:name w:val="Знак Знак Знак Знак Знак Знак Знак Знак Знак Знак Знак Знак Знак Знак Знак Знак Знак Знак Знак Знак Знак1 Знак Знак Знак Знак Знак Знак"/>
    <w:basedOn w:val="a"/>
    <w:rsid w:val="00700527"/>
    <w:pPr>
      <w:spacing w:before="100" w:beforeAutospacing="1" w:after="100" w:afterAutospacing="1"/>
    </w:pPr>
    <w:rPr>
      <w:rFonts w:ascii="Tahoma" w:hAnsi="Tahoma"/>
      <w:lang w:val="en-US" w:eastAsia="en-US"/>
    </w:rPr>
  </w:style>
  <w:style w:type="character" w:customStyle="1" w:styleId="text">
    <w:name w:val="text"/>
    <w:basedOn w:val="a0"/>
    <w:rsid w:val="00700527"/>
  </w:style>
  <w:style w:type="character" w:styleId="ad">
    <w:name w:val="Strong"/>
    <w:qFormat/>
    <w:rsid w:val="00700527"/>
    <w:rPr>
      <w:b/>
      <w:bCs/>
    </w:rPr>
  </w:style>
  <w:style w:type="paragraph" w:customStyle="1" w:styleId="14">
    <w:name w:val="Знак Знак Знак Знак Знак Знак Знак Знак Знак Знак Знак Знак Знак Знак Знак Знак Знак Знак Знак Знак Знак1 Знак Знак Знак Знак"/>
    <w:basedOn w:val="a"/>
    <w:rsid w:val="00700527"/>
    <w:pPr>
      <w:spacing w:before="100" w:beforeAutospacing="1" w:after="100" w:afterAutospacing="1"/>
    </w:pPr>
    <w:rPr>
      <w:rFonts w:ascii="Tahoma" w:hAnsi="Tahoma"/>
      <w:lang w:val="en-US" w:eastAsia="en-US"/>
    </w:rPr>
  </w:style>
  <w:style w:type="paragraph" w:customStyle="1" w:styleId="ae">
    <w:name w:val="Знак"/>
    <w:basedOn w:val="a"/>
    <w:rsid w:val="00700527"/>
    <w:pPr>
      <w:widowControl w:val="0"/>
      <w:adjustRightInd w:val="0"/>
      <w:spacing w:after="160" w:line="240" w:lineRule="exact"/>
      <w:jc w:val="right"/>
    </w:pPr>
    <w:rPr>
      <w:rFonts w:ascii="Times New Roman" w:hAnsi="Times New Roman"/>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00527"/>
    <w:pPr>
      <w:spacing w:before="100" w:beforeAutospacing="1" w:after="100" w:afterAutospacing="1"/>
    </w:pPr>
    <w:rPr>
      <w:rFonts w:ascii="Tahoma" w:hAnsi="Tahoma"/>
      <w:lang w:val="en-US" w:eastAsia="en-US"/>
    </w:rPr>
  </w:style>
  <w:style w:type="paragraph" w:styleId="af">
    <w:name w:val="Balloon Text"/>
    <w:basedOn w:val="a"/>
    <w:link w:val="af0"/>
    <w:semiHidden/>
    <w:rsid w:val="00700527"/>
    <w:rPr>
      <w:rFonts w:ascii="Tahoma" w:hAnsi="Tahoma"/>
      <w:sz w:val="16"/>
      <w:szCs w:val="16"/>
      <w:lang w:val="x-none" w:eastAsia="x-none"/>
    </w:rPr>
  </w:style>
  <w:style w:type="character" w:customStyle="1" w:styleId="af0">
    <w:name w:val="Текст выноски Знак"/>
    <w:link w:val="af"/>
    <w:semiHidden/>
    <w:rsid w:val="00700527"/>
    <w:rPr>
      <w:rFonts w:ascii="Tahoma" w:hAnsi="Tahoma"/>
      <w:sz w:val="16"/>
      <w:szCs w:val="16"/>
      <w:lang w:val="x-none" w:eastAsia="x-none" w:bidi="ar-SA"/>
    </w:rPr>
  </w:style>
  <w:style w:type="paragraph" w:customStyle="1" w:styleId="af1">
    <w:name w:val="Знак Знак Знак Знак Знак Знак Знак Знак Знак Знак Знак Знак"/>
    <w:basedOn w:val="a"/>
    <w:rsid w:val="00700527"/>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00527"/>
    <w:pPr>
      <w:widowControl w:val="0"/>
      <w:autoSpaceDE w:val="0"/>
      <w:autoSpaceDN w:val="0"/>
      <w:adjustRightInd w:val="0"/>
    </w:pPr>
    <w:rPr>
      <w:rFonts w:ascii="Courier New" w:hAnsi="Courier New" w:cs="Courier New"/>
    </w:rPr>
  </w:style>
  <w:style w:type="paragraph" w:styleId="30">
    <w:name w:val="Body Text 3"/>
    <w:basedOn w:val="a"/>
    <w:rsid w:val="00700527"/>
    <w:pPr>
      <w:spacing w:after="120"/>
    </w:pPr>
    <w:rPr>
      <w:sz w:val="16"/>
      <w:szCs w:val="16"/>
    </w:rPr>
  </w:style>
  <w:style w:type="paragraph" w:customStyle="1" w:styleId="16">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700527"/>
    <w:pPr>
      <w:spacing w:before="100" w:beforeAutospacing="1" w:after="100" w:afterAutospacing="1"/>
    </w:pPr>
    <w:rPr>
      <w:rFonts w:ascii="Tahoma" w:hAnsi="Tahoma"/>
      <w:lang w:val="en-US" w:eastAsia="en-US"/>
    </w:rPr>
  </w:style>
  <w:style w:type="paragraph" w:customStyle="1" w:styleId="Style6">
    <w:name w:val="Style6"/>
    <w:basedOn w:val="a"/>
    <w:rsid w:val="00700527"/>
    <w:pPr>
      <w:widowControl w:val="0"/>
      <w:autoSpaceDE w:val="0"/>
      <w:autoSpaceDN w:val="0"/>
      <w:adjustRightInd w:val="0"/>
      <w:spacing w:line="300" w:lineRule="exact"/>
      <w:ind w:firstLine="658"/>
    </w:pPr>
    <w:rPr>
      <w:rFonts w:ascii="Book Antiqua" w:hAnsi="Book Antiqua"/>
      <w:sz w:val="24"/>
      <w:szCs w:val="24"/>
    </w:rPr>
  </w:style>
  <w:style w:type="paragraph" w:customStyle="1" w:styleId="Style7">
    <w:name w:val="Style7"/>
    <w:basedOn w:val="a"/>
    <w:rsid w:val="00700527"/>
    <w:pPr>
      <w:widowControl w:val="0"/>
      <w:autoSpaceDE w:val="0"/>
      <w:autoSpaceDN w:val="0"/>
      <w:adjustRightInd w:val="0"/>
      <w:jc w:val="center"/>
    </w:pPr>
    <w:rPr>
      <w:rFonts w:ascii="Book Antiqua" w:hAnsi="Book Antiqua"/>
      <w:sz w:val="24"/>
      <w:szCs w:val="24"/>
    </w:rPr>
  </w:style>
  <w:style w:type="paragraph" w:customStyle="1" w:styleId="Style8">
    <w:name w:val="Style8"/>
    <w:basedOn w:val="a"/>
    <w:rsid w:val="00700527"/>
    <w:pPr>
      <w:widowControl w:val="0"/>
      <w:autoSpaceDE w:val="0"/>
      <w:autoSpaceDN w:val="0"/>
      <w:adjustRightInd w:val="0"/>
      <w:spacing w:line="299" w:lineRule="exact"/>
      <w:ind w:firstLine="821"/>
      <w:jc w:val="both"/>
    </w:pPr>
    <w:rPr>
      <w:rFonts w:ascii="Book Antiqua" w:hAnsi="Book Antiqua"/>
      <w:sz w:val="24"/>
      <w:szCs w:val="24"/>
    </w:rPr>
  </w:style>
  <w:style w:type="paragraph" w:customStyle="1" w:styleId="Style9">
    <w:name w:val="Style9"/>
    <w:basedOn w:val="a"/>
    <w:rsid w:val="00700527"/>
    <w:pPr>
      <w:widowControl w:val="0"/>
      <w:autoSpaceDE w:val="0"/>
      <w:autoSpaceDN w:val="0"/>
      <w:adjustRightInd w:val="0"/>
      <w:jc w:val="both"/>
    </w:pPr>
    <w:rPr>
      <w:rFonts w:ascii="Book Antiqua" w:hAnsi="Book Antiqua"/>
      <w:sz w:val="24"/>
      <w:szCs w:val="24"/>
    </w:rPr>
  </w:style>
  <w:style w:type="paragraph" w:customStyle="1" w:styleId="Style10">
    <w:name w:val="Style10"/>
    <w:basedOn w:val="a"/>
    <w:rsid w:val="00700527"/>
    <w:pPr>
      <w:widowControl w:val="0"/>
      <w:autoSpaceDE w:val="0"/>
      <w:autoSpaceDN w:val="0"/>
      <w:adjustRightInd w:val="0"/>
      <w:spacing w:line="298" w:lineRule="exact"/>
      <w:ind w:firstLine="883"/>
    </w:pPr>
    <w:rPr>
      <w:rFonts w:ascii="Book Antiqua" w:hAnsi="Book Antiqua"/>
      <w:sz w:val="24"/>
      <w:szCs w:val="24"/>
    </w:rPr>
  </w:style>
  <w:style w:type="paragraph" w:customStyle="1" w:styleId="Style11">
    <w:name w:val="Style11"/>
    <w:basedOn w:val="a"/>
    <w:rsid w:val="00700527"/>
    <w:pPr>
      <w:widowControl w:val="0"/>
      <w:autoSpaceDE w:val="0"/>
      <w:autoSpaceDN w:val="0"/>
      <w:adjustRightInd w:val="0"/>
      <w:spacing w:line="298" w:lineRule="exact"/>
      <w:ind w:firstLine="715"/>
    </w:pPr>
    <w:rPr>
      <w:rFonts w:ascii="Book Antiqua" w:hAnsi="Book Antiqua"/>
      <w:sz w:val="24"/>
      <w:szCs w:val="24"/>
    </w:rPr>
  </w:style>
  <w:style w:type="paragraph" w:customStyle="1" w:styleId="Style12">
    <w:name w:val="Style12"/>
    <w:basedOn w:val="a"/>
    <w:rsid w:val="00700527"/>
    <w:pPr>
      <w:widowControl w:val="0"/>
      <w:autoSpaceDE w:val="0"/>
      <w:autoSpaceDN w:val="0"/>
      <w:adjustRightInd w:val="0"/>
      <w:spacing w:line="298" w:lineRule="exact"/>
      <w:jc w:val="right"/>
    </w:pPr>
    <w:rPr>
      <w:rFonts w:ascii="Book Antiqua" w:hAnsi="Book Antiqua"/>
      <w:sz w:val="24"/>
      <w:szCs w:val="24"/>
    </w:rPr>
  </w:style>
  <w:style w:type="paragraph" w:customStyle="1" w:styleId="Style13">
    <w:name w:val="Style13"/>
    <w:basedOn w:val="a"/>
    <w:rsid w:val="00700527"/>
    <w:pPr>
      <w:widowControl w:val="0"/>
      <w:autoSpaceDE w:val="0"/>
      <w:autoSpaceDN w:val="0"/>
      <w:adjustRightInd w:val="0"/>
      <w:spacing w:line="298" w:lineRule="exact"/>
      <w:ind w:firstLine="1238"/>
    </w:pPr>
    <w:rPr>
      <w:rFonts w:ascii="Book Antiqua" w:hAnsi="Book Antiqua"/>
      <w:sz w:val="24"/>
      <w:szCs w:val="24"/>
    </w:rPr>
  </w:style>
  <w:style w:type="paragraph" w:customStyle="1" w:styleId="Style14">
    <w:name w:val="Style14"/>
    <w:basedOn w:val="a"/>
    <w:rsid w:val="00700527"/>
    <w:pPr>
      <w:widowControl w:val="0"/>
      <w:autoSpaceDE w:val="0"/>
      <w:autoSpaceDN w:val="0"/>
      <w:adjustRightInd w:val="0"/>
      <w:spacing w:line="302" w:lineRule="exact"/>
      <w:jc w:val="both"/>
    </w:pPr>
    <w:rPr>
      <w:rFonts w:ascii="Book Antiqua" w:hAnsi="Book Antiqua"/>
      <w:sz w:val="24"/>
      <w:szCs w:val="24"/>
    </w:rPr>
  </w:style>
  <w:style w:type="paragraph" w:customStyle="1" w:styleId="Style15">
    <w:name w:val="Style15"/>
    <w:basedOn w:val="a"/>
    <w:rsid w:val="00700527"/>
    <w:pPr>
      <w:widowControl w:val="0"/>
      <w:autoSpaceDE w:val="0"/>
      <w:autoSpaceDN w:val="0"/>
      <w:adjustRightInd w:val="0"/>
      <w:spacing w:line="300" w:lineRule="exact"/>
      <w:ind w:firstLine="706"/>
      <w:jc w:val="both"/>
    </w:pPr>
    <w:rPr>
      <w:rFonts w:ascii="Book Antiqua" w:hAnsi="Book Antiqua"/>
      <w:sz w:val="24"/>
      <w:szCs w:val="24"/>
    </w:rPr>
  </w:style>
  <w:style w:type="paragraph" w:customStyle="1" w:styleId="Style16">
    <w:name w:val="Style16"/>
    <w:basedOn w:val="a"/>
    <w:rsid w:val="00700527"/>
    <w:pPr>
      <w:widowControl w:val="0"/>
      <w:autoSpaceDE w:val="0"/>
      <w:autoSpaceDN w:val="0"/>
      <w:adjustRightInd w:val="0"/>
      <w:spacing w:line="299" w:lineRule="exact"/>
      <w:ind w:firstLine="542"/>
    </w:pPr>
    <w:rPr>
      <w:rFonts w:ascii="Book Antiqua" w:hAnsi="Book Antiqua"/>
      <w:sz w:val="24"/>
      <w:szCs w:val="24"/>
    </w:rPr>
  </w:style>
  <w:style w:type="character" w:customStyle="1" w:styleId="FontStyle20">
    <w:name w:val="Font Style20"/>
    <w:rsid w:val="00700527"/>
    <w:rPr>
      <w:rFonts w:ascii="Times New Roman" w:hAnsi="Times New Roman" w:cs="Times New Roman"/>
      <w:b/>
      <w:bCs/>
      <w:sz w:val="24"/>
      <w:szCs w:val="24"/>
    </w:rPr>
  </w:style>
  <w:style w:type="character" w:customStyle="1" w:styleId="FontStyle21">
    <w:name w:val="Font Style21"/>
    <w:rsid w:val="00700527"/>
    <w:rPr>
      <w:rFonts w:ascii="Times New Roman" w:hAnsi="Times New Roman" w:cs="Times New Roman"/>
      <w:sz w:val="24"/>
      <w:szCs w:val="24"/>
    </w:rPr>
  </w:style>
  <w:style w:type="character" w:styleId="af2">
    <w:name w:val="Hyperlink"/>
    <w:rsid w:val="00700527"/>
    <w:rPr>
      <w:color w:val="0000FF"/>
      <w:u w:val="single"/>
    </w:rPr>
  </w:style>
  <w:style w:type="character" w:customStyle="1" w:styleId="FontStyle26">
    <w:name w:val="Font Style26"/>
    <w:rsid w:val="00700527"/>
    <w:rPr>
      <w:rFonts w:ascii="Arial" w:hAnsi="Arial" w:cs="Arial"/>
      <w:sz w:val="16"/>
      <w:szCs w:val="16"/>
    </w:rPr>
  </w:style>
  <w:style w:type="paragraph" w:customStyle="1" w:styleId="ConsPlusCell">
    <w:name w:val="ConsPlusCell"/>
    <w:rsid w:val="00700527"/>
    <w:pPr>
      <w:widowControl w:val="0"/>
      <w:autoSpaceDE w:val="0"/>
      <w:autoSpaceDN w:val="0"/>
    </w:pPr>
    <w:rPr>
      <w:rFonts w:ascii="Courier New" w:hAnsi="Courier New" w:cs="Courier New"/>
    </w:rPr>
  </w:style>
  <w:style w:type="paragraph" w:customStyle="1" w:styleId="ConsPlusDocList">
    <w:name w:val="ConsPlusDocList"/>
    <w:rsid w:val="00700527"/>
    <w:pPr>
      <w:widowControl w:val="0"/>
      <w:autoSpaceDE w:val="0"/>
      <w:autoSpaceDN w:val="0"/>
    </w:pPr>
    <w:rPr>
      <w:rFonts w:ascii="Courier New" w:hAnsi="Courier New" w:cs="Courier New"/>
    </w:rPr>
  </w:style>
  <w:style w:type="paragraph" w:customStyle="1" w:styleId="ConsPlusTitlePage">
    <w:name w:val="ConsPlusTitlePage"/>
    <w:rsid w:val="00700527"/>
    <w:pPr>
      <w:widowControl w:val="0"/>
      <w:autoSpaceDE w:val="0"/>
      <w:autoSpaceDN w:val="0"/>
    </w:pPr>
    <w:rPr>
      <w:rFonts w:ascii="Tahoma" w:hAnsi="Tahoma" w:cs="Tahoma"/>
    </w:rPr>
  </w:style>
  <w:style w:type="paragraph" w:customStyle="1" w:styleId="ConsPlusJurTerm">
    <w:name w:val="ConsPlusJurTerm"/>
    <w:rsid w:val="00700527"/>
    <w:pPr>
      <w:widowControl w:val="0"/>
      <w:autoSpaceDE w:val="0"/>
      <w:autoSpaceDN w:val="0"/>
    </w:pPr>
    <w:rPr>
      <w:rFonts w:ascii="Tahoma" w:hAnsi="Tahoma" w:cs="Tahoma"/>
      <w:sz w:val="26"/>
    </w:rPr>
  </w:style>
  <w:style w:type="paragraph" w:customStyle="1" w:styleId="Default">
    <w:name w:val="Default"/>
    <w:rsid w:val="00700527"/>
    <w:pPr>
      <w:autoSpaceDE w:val="0"/>
      <w:autoSpaceDN w:val="0"/>
      <w:adjustRightInd w:val="0"/>
    </w:pPr>
    <w:rPr>
      <w:rFonts w:eastAsia="Calibri"/>
      <w:color w:val="000000"/>
      <w:sz w:val="24"/>
      <w:szCs w:val="24"/>
      <w:lang w:eastAsia="en-US"/>
    </w:rPr>
  </w:style>
  <w:style w:type="paragraph" w:styleId="af3">
    <w:name w:val="List Paragraph"/>
    <w:basedOn w:val="a"/>
    <w:uiPriority w:val="34"/>
    <w:qFormat/>
    <w:rsid w:val="00700527"/>
    <w:pPr>
      <w:widowControl w:val="0"/>
      <w:suppressAutoHyphens/>
      <w:autoSpaceDE w:val="0"/>
      <w:ind w:left="720"/>
      <w:contextualSpacing/>
    </w:pPr>
    <w:rPr>
      <w:rFonts w:ascii="Arial" w:hAnsi="Arial" w:cs="Arial"/>
      <w:sz w:val="18"/>
      <w:szCs w:val="18"/>
      <w:lang w:eastAsia="ar-SA"/>
    </w:rPr>
  </w:style>
  <w:style w:type="character" w:customStyle="1" w:styleId="apple-converted-space">
    <w:name w:val="apple-converted-space"/>
    <w:basedOn w:val="a0"/>
    <w:rsid w:val="00700527"/>
  </w:style>
  <w:style w:type="paragraph" w:styleId="20">
    <w:name w:val="Body Text Indent 2"/>
    <w:basedOn w:val="a"/>
    <w:link w:val="21"/>
    <w:rsid w:val="00700527"/>
    <w:pPr>
      <w:spacing w:after="120" w:line="480" w:lineRule="auto"/>
      <w:ind w:left="283"/>
    </w:pPr>
  </w:style>
  <w:style w:type="character" w:customStyle="1" w:styleId="21">
    <w:name w:val="Основной текст с отступом 2 Знак"/>
    <w:link w:val="20"/>
    <w:rsid w:val="00700527"/>
    <w:rPr>
      <w:rFonts w:ascii="Times New Roman CYR" w:hAnsi="Times New Roman CYR"/>
      <w:lang w:val="ru-RU" w:eastAsia="ru-RU" w:bidi="ar-SA"/>
    </w:rPr>
  </w:style>
  <w:style w:type="paragraph" w:styleId="af4">
    <w:name w:val="No Spacing"/>
    <w:qFormat/>
    <w:rsid w:val="00700527"/>
    <w:rPr>
      <w:rFonts w:ascii="Calibri" w:eastAsia="Calibri" w:hAnsi="Calibri" w:cs="Calibri"/>
      <w:sz w:val="22"/>
      <w:szCs w:val="22"/>
      <w:lang w:eastAsia="en-US"/>
    </w:rPr>
  </w:style>
  <w:style w:type="paragraph" w:customStyle="1" w:styleId="af5">
    <w:name w:val="Стиль"/>
    <w:rsid w:val="00700527"/>
    <w:pPr>
      <w:widowControl w:val="0"/>
      <w:autoSpaceDE w:val="0"/>
      <w:autoSpaceDN w:val="0"/>
      <w:adjustRightInd w:val="0"/>
    </w:pPr>
    <w:rPr>
      <w:sz w:val="24"/>
      <w:szCs w:val="24"/>
    </w:rPr>
  </w:style>
  <w:style w:type="character" w:styleId="af6">
    <w:name w:val="Emphasis"/>
    <w:qFormat/>
    <w:rsid w:val="00700527"/>
    <w:rPr>
      <w:i/>
      <w:iCs/>
    </w:rPr>
  </w:style>
  <w:style w:type="paragraph" w:customStyle="1" w:styleId="17">
    <w:name w:val="НК1"/>
    <w:basedOn w:val="a5"/>
    <w:rsid w:val="00842DD1"/>
    <w:pPr>
      <w:tabs>
        <w:tab w:val="clear" w:pos="4677"/>
        <w:tab w:val="clear" w:pos="9355"/>
        <w:tab w:val="center" w:pos="4703"/>
        <w:tab w:val="right" w:pos="9406"/>
      </w:tabs>
      <w:spacing w:before="120"/>
    </w:pPr>
    <w:rPr>
      <w:rFonts w:ascii="Times New Roman" w:hAnsi="Times New Roman"/>
      <w:sz w:val="16"/>
    </w:rPr>
  </w:style>
  <w:style w:type="paragraph" w:customStyle="1" w:styleId="1c">
    <w:name w:val="Абзац1 c отступом"/>
    <w:basedOn w:val="a"/>
    <w:rsid w:val="00842DD1"/>
    <w:pPr>
      <w:spacing w:after="60" w:line="360" w:lineRule="exact"/>
      <w:ind w:firstLine="709"/>
      <w:jc w:val="both"/>
    </w:pPr>
    <w:rPr>
      <w:rFonts w:ascii="Times New Roman" w:hAnsi="Times New Roman"/>
      <w:sz w:val="28"/>
    </w:rPr>
  </w:style>
  <w:style w:type="paragraph" w:customStyle="1" w:styleId="ConsNormal">
    <w:name w:val="ConsNormal"/>
    <w:rsid w:val="00F46D9C"/>
    <w:pPr>
      <w:widowControl w:val="0"/>
      <w:ind w:right="19772" w:firstLine="720"/>
    </w:pPr>
    <w:rPr>
      <w:rFonts w:ascii="Arial" w:hAnsi="Arial" w:cs="Arial"/>
    </w:rPr>
  </w:style>
  <w:style w:type="table" w:styleId="af7">
    <w:name w:val="Table Grid"/>
    <w:basedOn w:val="a1"/>
    <w:rsid w:val="005A1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F8C"/>
    <w:rPr>
      <w:rFonts w:ascii="Times New Roman CYR" w:hAnsi="Times New Roman CYR"/>
    </w:rPr>
  </w:style>
  <w:style w:type="paragraph" w:styleId="1">
    <w:name w:val="heading 1"/>
    <w:basedOn w:val="a"/>
    <w:next w:val="a"/>
    <w:link w:val="10"/>
    <w:qFormat/>
    <w:rsid w:val="00700527"/>
    <w:pPr>
      <w:keepNext/>
      <w:spacing w:before="720"/>
      <w:outlineLvl w:val="0"/>
    </w:pPr>
    <w:rPr>
      <w:sz w:val="28"/>
    </w:rPr>
  </w:style>
  <w:style w:type="paragraph" w:styleId="2">
    <w:name w:val="heading 2"/>
    <w:basedOn w:val="a"/>
    <w:next w:val="a"/>
    <w:qFormat/>
    <w:rsid w:val="00700527"/>
    <w:pPr>
      <w:keepNext/>
      <w:spacing w:before="240" w:after="60"/>
      <w:outlineLvl w:val="1"/>
    </w:pPr>
    <w:rPr>
      <w:rFonts w:ascii="Arial" w:hAnsi="Arial" w:cs="Arial"/>
      <w:b/>
      <w:bCs/>
      <w:i/>
      <w:iCs/>
      <w:sz w:val="28"/>
      <w:szCs w:val="28"/>
    </w:rPr>
  </w:style>
  <w:style w:type="paragraph" w:styleId="3">
    <w:name w:val="heading 3"/>
    <w:basedOn w:val="a"/>
    <w:next w:val="a"/>
    <w:qFormat/>
    <w:rsid w:val="00700527"/>
    <w:pPr>
      <w:keepNext/>
      <w:spacing w:before="240" w:after="60"/>
      <w:outlineLvl w:val="2"/>
    </w:pPr>
    <w:rPr>
      <w:rFonts w:ascii="Arial" w:hAnsi="Arial" w:cs="Arial"/>
      <w:b/>
      <w:bCs/>
      <w:sz w:val="26"/>
      <w:szCs w:val="26"/>
    </w:rPr>
  </w:style>
  <w:style w:type="paragraph" w:styleId="4">
    <w:name w:val="heading 4"/>
    <w:basedOn w:val="a"/>
    <w:next w:val="a"/>
    <w:qFormat/>
    <w:rsid w:val="0070052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0527"/>
    <w:rPr>
      <w:rFonts w:ascii="Times New Roman CYR" w:hAnsi="Times New Roman CYR"/>
      <w:sz w:val="28"/>
      <w:lang w:val="ru-RU" w:eastAsia="ru-RU" w:bidi="ar-SA"/>
    </w:rPr>
  </w:style>
  <w:style w:type="paragraph" w:customStyle="1" w:styleId="ConsPlusNormal">
    <w:name w:val="ConsPlusNormal"/>
    <w:rsid w:val="006F0F8C"/>
    <w:pPr>
      <w:widowControl w:val="0"/>
      <w:autoSpaceDE w:val="0"/>
      <w:autoSpaceDN w:val="0"/>
      <w:adjustRightInd w:val="0"/>
      <w:ind w:firstLine="720"/>
    </w:pPr>
    <w:rPr>
      <w:rFonts w:ascii="Arial" w:hAnsi="Arial" w:cs="Arial"/>
    </w:rPr>
  </w:style>
  <w:style w:type="paragraph" w:customStyle="1" w:styleId="ConsPlusTitle">
    <w:name w:val="ConsPlusTitle"/>
    <w:rsid w:val="006F0F8C"/>
    <w:pPr>
      <w:widowControl w:val="0"/>
      <w:autoSpaceDE w:val="0"/>
      <w:autoSpaceDN w:val="0"/>
      <w:adjustRightInd w:val="0"/>
    </w:pPr>
    <w:rPr>
      <w:rFonts w:ascii="Arial" w:hAnsi="Arial" w:cs="Arial"/>
      <w:b/>
      <w:bCs/>
    </w:rPr>
  </w:style>
  <w:style w:type="paragraph" w:styleId="a3">
    <w:name w:val="header"/>
    <w:basedOn w:val="a"/>
    <w:link w:val="a4"/>
    <w:rsid w:val="00700527"/>
    <w:pPr>
      <w:tabs>
        <w:tab w:val="center" w:pos="4536"/>
        <w:tab w:val="right" w:pos="9072"/>
      </w:tabs>
    </w:pPr>
    <w:rPr>
      <w:lang w:val="x-none" w:eastAsia="x-none"/>
    </w:rPr>
  </w:style>
  <w:style w:type="character" w:customStyle="1" w:styleId="a4">
    <w:name w:val="Верхний колонтитул Знак"/>
    <w:link w:val="a3"/>
    <w:rsid w:val="00700527"/>
    <w:rPr>
      <w:rFonts w:ascii="Times New Roman CYR" w:hAnsi="Times New Roman CYR"/>
      <w:lang w:val="x-none" w:eastAsia="x-none" w:bidi="ar-SA"/>
    </w:rPr>
  </w:style>
  <w:style w:type="paragraph" w:styleId="a5">
    <w:name w:val="footer"/>
    <w:basedOn w:val="a"/>
    <w:rsid w:val="00700527"/>
    <w:pPr>
      <w:tabs>
        <w:tab w:val="center" w:pos="4677"/>
        <w:tab w:val="right" w:pos="9355"/>
      </w:tabs>
    </w:pPr>
  </w:style>
  <w:style w:type="paragraph" w:styleId="a6">
    <w:name w:val="Body Text Indent"/>
    <w:basedOn w:val="a"/>
    <w:rsid w:val="00700527"/>
    <w:pPr>
      <w:ind w:firstLine="709"/>
      <w:jc w:val="both"/>
    </w:pPr>
    <w:rPr>
      <w:rFonts w:ascii="Times New Roman" w:hAnsi="Times New Roman"/>
      <w:sz w:val="28"/>
      <w:szCs w:val="24"/>
    </w:rPr>
  </w:style>
  <w:style w:type="paragraph" w:styleId="a7">
    <w:name w:val="Body Text"/>
    <w:basedOn w:val="a"/>
    <w:rsid w:val="00700527"/>
    <w:pPr>
      <w:spacing w:after="120"/>
    </w:pPr>
  </w:style>
  <w:style w:type="character" w:styleId="a8">
    <w:name w:val="page number"/>
    <w:basedOn w:val="a0"/>
    <w:rsid w:val="00700527"/>
  </w:style>
  <w:style w:type="paragraph" w:customStyle="1" w:styleId="11">
    <w:name w:val="ВК1"/>
    <w:basedOn w:val="a3"/>
    <w:rsid w:val="00700527"/>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Знак Знак Знак Знак Знак Знак Знак Знак Знак Знак Знак Знак Знак Знак Знак"/>
    <w:basedOn w:val="a"/>
    <w:rsid w:val="00700527"/>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 Знак1"/>
    <w:basedOn w:val="a"/>
    <w:rsid w:val="00700527"/>
    <w:pPr>
      <w:spacing w:before="100" w:beforeAutospacing="1" w:after="100" w:afterAutospacing="1"/>
    </w:pPr>
    <w:rPr>
      <w:rFonts w:ascii="Tahoma" w:hAnsi="Tahoma"/>
      <w:lang w:val="en-US" w:eastAsia="en-US"/>
    </w:rPr>
  </w:style>
  <w:style w:type="character" w:customStyle="1" w:styleId="aa">
    <w:name w:val="Гипертекстовая ссылка"/>
    <w:rsid w:val="00700527"/>
    <w:rPr>
      <w:color w:val="008000"/>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w:basedOn w:val="a"/>
    <w:rsid w:val="00700527"/>
    <w:pPr>
      <w:spacing w:before="100" w:beforeAutospacing="1" w:after="100" w:afterAutospacing="1"/>
    </w:pPr>
    <w:rPr>
      <w:rFonts w:ascii="Tahoma" w:hAnsi="Tahoma"/>
      <w:lang w:val="en-US" w:eastAsia="en-US"/>
    </w:rPr>
  </w:style>
  <w:style w:type="paragraph" w:styleId="ac">
    <w:name w:val="Normal (Web)"/>
    <w:basedOn w:val="a"/>
    <w:rsid w:val="00700527"/>
    <w:pPr>
      <w:spacing w:line="301" w:lineRule="atLeast"/>
      <w:textAlignment w:val="baseline"/>
    </w:pPr>
    <w:rPr>
      <w:rFonts w:ascii="Arial" w:hAnsi="Arial" w:cs="Arial"/>
      <w:sz w:val="23"/>
      <w:szCs w:val="23"/>
    </w:rPr>
  </w:style>
  <w:style w:type="paragraph" w:customStyle="1" w:styleId="13">
    <w:name w:val="Знак Знак Знак Знак Знак Знак Знак Знак Знак Знак Знак Знак Знак Знак Знак Знак Знак Знак Знак Знак Знак1 Знак Знак Знак Знак Знак Знак"/>
    <w:basedOn w:val="a"/>
    <w:rsid w:val="00700527"/>
    <w:pPr>
      <w:spacing w:before="100" w:beforeAutospacing="1" w:after="100" w:afterAutospacing="1"/>
    </w:pPr>
    <w:rPr>
      <w:rFonts w:ascii="Tahoma" w:hAnsi="Tahoma"/>
      <w:lang w:val="en-US" w:eastAsia="en-US"/>
    </w:rPr>
  </w:style>
  <w:style w:type="character" w:customStyle="1" w:styleId="text">
    <w:name w:val="text"/>
    <w:basedOn w:val="a0"/>
    <w:rsid w:val="00700527"/>
  </w:style>
  <w:style w:type="character" w:styleId="ad">
    <w:name w:val="Strong"/>
    <w:qFormat/>
    <w:rsid w:val="00700527"/>
    <w:rPr>
      <w:b/>
      <w:bCs/>
    </w:rPr>
  </w:style>
  <w:style w:type="paragraph" w:customStyle="1" w:styleId="14">
    <w:name w:val="Знак Знак Знак Знак Знак Знак Знак Знак Знак Знак Знак Знак Знак Знак Знак Знак Знак Знак Знак Знак Знак1 Знак Знак Знак Знак"/>
    <w:basedOn w:val="a"/>
    <w:rsid w:val="00700527"/>
    <w:pPr>
      <w:spacing w:before="100" w:beforeAutospacing="1" w:after="100" w:afterAutospacing="1"/>
    </w:pPr>
    <w:rPr>
      <w:rFonts w:ascii="Tahoma" w:hAnsi="Tahoma"/>
      <w:lang w:val="en-US" w:eastAsia="en-US"/>
    </w:rPr>
  </w:style>
  <w:style w:type="paragraph" w:customStyle="1" w:styleId="ae">
    <w:name w:val="Знак"/>
    <w:basedOn w:val="a"/>
    <w:rsid w:val="00700527"/>
    <w:pPr>
      <w:widowControl w:val="0"/>
      <w:adjustRightInd w:val="0"/>
      <w:spacing w:after="160" w:line="240" w:lineRule="exact"/>
      <w:jc w:val="right"/>
    </w:pPr>
    <w:rPr>
      <w:rFonts w:ascii="Times New Roman" w:hAnsi="Times New Roman"/>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00527"/>
    <w:pPr>
      <w:spacing w:before="100" w:beforeAutospacing="1" w:after="100" w:afterAutospacing="1"/>
    </w:pPr>
    <w:rPr>
      <w:rFonts w:ascii="Tahoma" w:hAnsi="Tahoma"/>
      <w:lang w:val="en-US" w:eastAsia="en-US"/>
    </w:rPr>
  </w:style>
  <w:style w:type="paragraph" w:styleId="af">
    <w:name w:val="Balloon Text"/>
    <w:basedOn w:val="a"/>
    <w:link w:val="af0"/>
    <w:semiHidden/>
    <w:rsid w:val="00700527"/>
    <w:rPr>
      <w:rFonts w:ascii="Tahoma" w:hAnsi="Tahoma"/>
      <w:sz w:val="16"/>
      <w:szCs w:val="16"/>
      <w:lang w:val="x-none" w:eastAsia="x-none"/>
    </w:rPr>
  </w:style>
  <w:style w:type="character" w:customStyle="1" w:styleId="af0">
    <w:name w:val="Текст выноски Знак"/>
    <w:link w:val="af"/>
    <w:semiHidden/>
    <w:rsid w:val="00700527"/>
    <w:rPr>
      <w:rFonts w:ascii="Tahoma" w:hAnsi="Tahoma"/>
      <w:sz w:val="16"/>
      <w:szCs w:val="16"/>
      <w:lang w:val="x-none" w:eastAsia="x-none" w:bidi="ar-SA"/>
    </w:rPr>
  </w:style>
  <w:style w:type="paragraph" w:customStyle="1" w:styleId="af1">
    <w:name w:val="Знак Знак Знак Знак Знак Знак Знак Знак Знак Знак Знак Знак"/>
    <w:basedOn w:val="a"/>
    <w:rsid w:val="00700527"/>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00527"/>
    <w:pPr>
      <w:widowControl w:val="0"/>
      <w:autoSpaceDE w:val="0"/>
      <w:autoSpaceDN w:val="0"/>
      <w:adjustRightInd w:val="0"/>
    </w:pPr>
    <w:rPr>
      <w:rFonts w:ascii="Courier New" w:hAnsi="Courier New" w:cs="Courier New"/>
    </w:rPr>
  </w:style>
  <w:style w:type="paragraph" w:styleId="30">
    <w:name w:val="Body Text 3"/>
    <w:basedOn w:val="a"/>
    <w:rsid w:val="00700527"/>
    <w:pPr>
      <w:spacing w:after="120"/>
    </w:pPr>
    <w:rPr>
      <w:sz w:val="16"/>
      <w:szCs w:val="16"/>
    </w:rPr>
  </w:style>
  <w:style w:type="paragraph" w:customStyle="1" w:styleId="16">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700527"/>
    <w:pPr>
      <w:spacing w:before="100" w:beforeAutospacing="1" w:after="100" w:afterAutospacing="1"/>
    </w:pPr>
    <w:rPr>
      <w:rFonts w:ascii="Tahoma" w:hAnsi="Tahoma"/>
      <w:lang w:val="en-US" w:eastAsia="en-US"/>
    </w:rPr>
  </w:style>
  <w:style w:type="paragraph" w:customStyle="1" w:styleId="Style6">
    <w:name w:val="Style6"/>
    <w:basedOn w:val="a"/>
    <w:rsid w:val="00700527"/>
    <w:pPr>
      <w:widowControl w:val="0"/>
      <w:autoSpaceDE w:val="0"/>
      <w:autoSpaceDN w:val="0"/>
      <w:adjustRightInd w:val="0"/>
      <w:spacing w:line="300" w:lineRule="exact"/>
      <w:ind w:firstLine="658"/>
    </w:pPr>
    <w:rPr>
      <w:rFonts w:ascii="Book Antiqua" w:hAnsi="Book Antiqua"/>
      <w:sz w:val="24"/>
      <w:szCs w:val="24"/>
    </w:rPr>
  </w:style>
  <w:style w:type="paragraph" w:customStyle="1" w:styleId="Style7">
    <w:name w:val="Style7"/>
    <w:basedOn w:val="a"/>
    <w:rsid w:val="00700527"/>
    <w:pPr>
      <w:widowControl w:val="0"/>
      <w:autoSpaceDE w:val="0"/>
      <w:autoSpaceDN w:val="0"/>
      <w:adjustRightInd w:val="0"/>
      <w:jc w:val="center"/>
    </w:pPr>
    <w:rPr>
      <w:rFonts w:ascii="Book Antiqua" w:hAnsi="Book Antiqua"/>
      <w:sz w:val="24"/>
      <w:szCs w:val="24"/>
    </w:rPr>
  </w:style>
  <w:style w:type="paragraph" w:customStyle="1" w:styleId="Style8">
    <w:name w:val="Style8"/>
    <w:basedOn w:val="a"/>
    <w:rsid w:val="00700527"/>
    <w:pPr>
      <w:widowControl w:val="0"/>
      <w:autoSpaceDE w:val="0"/>
      <w:autoSpaceDN w:val="0"/>
      <w:adjustRightInd w:val="0"/>
      <w:spacing w:line="299" w:lineRule="exact"/>
      <w:ind w:firstLine="821"/>
      <w:jc w:val="both"/>
    </w:pPr>
    <w:rPr>
      <w:rFonts w:ascii="Book Antiqua" w:hAnsi="Book Antiqua"/>
      <w:sz w:val="24"/>
      <w:szCs w:val="24"/>
    </w:rPr>
  </w:style>
  <w:style w:type="paragraph" w:customStyle="1" w:styleId="Style9">
    <w:name w:val="Style9"/>
    <w:basedOn w:val="a"/>
    <w:rsid w:val="00700527"/>
    <w:pPr>
      <w:widowControl w:val="0"/>
      <w:autoSpaceDE w:val="0"/>
      <w:autoSpaceDN w:val="0"/>
      <w:adjustRightInd w:val="0"/>
      <w:jc w:val="both"/>
    </w:pPr>
    <w:rPr>
      <w:rFonts w:ascii="Book Antiqua" w:hAnsi="Book Antiqua"/>
      <w:sz w:val="24"/>
      <w:szCs w:val="24"/>
    </w:rPr>
  </w:style>
  <w:style w:type="paragraph" w:customStyle="1" w:styleId="Style10">
    <w:name w:val="Style10"/>
    <w:basedOn w:val="a"/>
    <w:rsid w:val="00700527"/>
    <w:pPr>
      <w:widowControl w:val="0"/>
      <w:autoSpaceDE w:val="0"/>
      <w:autoSpaceDN w:val="0"/>
      <w:adjustRightInd w:val="0"/>
      <w:spacing w:line="298" w:lineRule="exact"/>
      <w:ind w:firstLine="883"/>
    </w:pPr>
    <w:rPr>
      <w:rFonts w:ascii="Book Antiqua" w:hAnsi="Book Antiqua"/>
      <w:sz w:val="24"/>
      <w:szCs w:val="24"/>
    </w:rPr>
  </w:style>
  <w:style w:type="paragraph" w:customStyle="1" w:styleId="Style11">
    <w:name w:val="Style11"/>
    <w:basedOn w:val="a"/>
    <w:rsid w:val="00700527"/>
    <w:pPr>
      <w:widowControl w:val="0"/>
      <w:autoSpaceDE w:val="0"/>
      <w:autoSpaceDN w:val="0"/>
      <w:adjustRightInd w:val="0"/>
      <w:spacing w:line="298" w:lineRule="exact"/>
      <w:ind w:firstLine="715"/>
    </w:pPr>
    <w:rPr>
      <w:rFonts w:ascii="Book Antiqua" w:hAnsi="Book Antiqua"/>
      <w:sz w:val="24"/>
      <w:szCs w:val="24"/>
    </w:rPr>
  </w:style>
  <w:style w:type="paragraph" w:customStyle="1" w:styleId="Style12">
    <w:name w:val="Style12"/>
    <w:basedOn w:val="a"/>
    <w:rsid w:val="00700527"/>
    <w:pPr>
      <w:widowControl w:val="0"/>
      <w:autoSpaceDE w:val="0"/>
      <w:autoSpaceDN w:val="0"/>
      <w:adjustRightInd w:val="0"/>
      <w:spacing w:line="298" w:lineRule="exact"/>
      <w:jc w:val="right"/>
    </w:pPr>
    <w:rPr>
      <w:rFonts w:ascii="Book Antiqua" w:hAnsi="Book Antiqua"/>
      <w:sz w:val="24"/>
      <w:szCs w:val="24"/>
    </w:rPr>
  </w:style>
  <w:style w:type="paragraph" w:customStyle="1" w:styleId="Style13">
    <w:name w:val="Style13"/>
    <w:basedOn w:val="a"/>
    <w:rsid w:val="00700527"/>
    <w:pPr>
      <w:widowControl w:val="0"/>
      <w:autoSpaceDE w:val="0"/>
      <w:autoSpaceDN w:val="0"/>
      <w:adjustRightInd w:val="0"/>
      <w:spacing w:line="298" w:lineRule="exact"/>
      <w:ind w:firstLine="1238"/>
    </w:pPr>
    <w:rPr>
      <w:rFonts w:ascii="Book Antiqua" w:hAnsi="Book Antiqua"/>
      <w:sz w:val="24"/>
      <w:szCs w:val="24"/>
    </w:rPr>
  </w:style>
  <w:style w:type="paragraph" w:customStyle="1" w:styleId="Style14">
    <w:name w:val="Style14"/>
    <w:basedOn w:val="a"/>
    <w:rsid w:val="00700527"/>
    <w:pPr>
      <w:widowControl w:val="0"/>
      <w:autoSpaceDE w:val="0"/>
      <w:autoSpaceDN w:val="0"/>
      <w:adjustRightInd w:val="0"/>
      <w:spacing w:line="302" w:lineRule="exact"/>
      <w:jc w:val="both"/>
    </w:pPr>
    <w:rPr>
      <w:rFonts w:ascii="Book Antiqua" w:hAnsi="Book Antiqua"/>
      <w:sz w:val="24"/>
      <w:szCs w:val="24"/>
    </w:rPr>
  </w:style>
  <w:style w:type="paragraph" w:customStyle="1" w:styleId="Style15">
    <w:name w:val="Style15"/>
    <w:basedOn w:val="a"/>
    <w:rsid w:val="00700527"/>
    <w:pPr>
      <w:widowControl w:val="0"/>
      <w:autoSpaceDE w:val="0"/>
      <w:autoSpaceDN w:val="0"/>
      <w:adjustRightInd w:val="0"/>
      <w:spacing w:line="300" w:lineRule="exact"/>
      <w:ind w:firstLine="706"/>
      <w:jc w:val="both"/>
    </w:pPr>
    <w:rPr>
      <w:rFonts w:ascii="Book Antiqua" w:hAnsi="Book Antiqua"/>
      <w:sz w:val="24"/>
      <w:szCs w:val="24"/>
    </w:rPr>
  </w:style>
  <w:style w:type="paragraph" w:customStyle="1" w:styleId="Style16">
    <w:name w:val="Style16"/>
    <w:basedOn w:val="a"/>
    <w:rsid w:val="00700527"/>
    <w:pPr>
      <w:widowControl w:val="0"/>
      <w:autoSpaceDE w:val="0"/>
      <w:autoSpaceDN w:val="0"/>
      <w:adjustRightInd w:val="0"/>
      <w:spacing w:line="299" w:lineRule="exact"/>
      <w:ind w:firstLine="542"/>
    </w:pPr>
    <w:rPr>
      <w:rFonts w:ascii="Book Antiqua" w:hAnsi="Book Antiqua"/>
      <w:sz w:val="24"/>
      <w:szCs w:val="24"/>
    </w:rPr>
  </w:style>
  <w:style w:type="character" w:customStyle="1" w:styleId="FontStyle20">
    <w:name w:val="Font Style20"/>
    <w:rsid w:val="00700527"/>
    <w:rPr>
      <w:rFonts w:ascii="Times New Roman" w:hAnsi="Times New Roman" w:cs="Times New Roman"/>
      <w:b/>
      <w:bCs/>
      <w:sz w:val="24"/>
      <w:szCs w:val="24"/>
    </w:rPr>
  </w:style>
  <w:style w:type="character" w:customStyle="1" w:styleId="FontStyle21">
    <w:name w:val="Font Style21"/>
    <w:rsid w:val="00700527"/>
    <w:rPr>
      <w:rFonts w:ascii="Times New Roman" w:hAnsi="Times New Roman" w:cs="Times New Roman"/>
      <w:sz w:val="24"/>
      <w:szCs w:val="24"/>
    </w:rPr>
  </w:style>
  <w:style w:type="character" w:styleId="af2">
    <w:name w:val="Hyperlink"/>
    <w:rsid w:val="00700527"/>
    <w:rPr>
      <w:color w:val="0000FF"/>
      <w:u w:val="single"/>
    </w:rPr>
  </w:style>
  <w:style w:type="character" w:customStyle="1" w:styleId="FontStyle26">
    <w:name w:val="Font Style26"/>
    <w:rsid w:val="00700527"/>
    <w:rPr>
      <w:rFonts w:ascii="Arial" w:hAnsi="Arial" w:cs="Arial"/>
      <w:sz w:val="16"/>
      <w:szCs w:val="16"/>
    </w:rPr>
  </w:style>
  <w:style w:type="paragraph" w:customStyle="1" w:styleId="ConsPlusCell">
    <w:name w:val="ConsPlusCell"/>
    <w:rsid w:val="00700527"/>
    <w:pPr>
      <w:widowControl w:val="0"/>
      <w:autoSpaceDE w:val="0"/>
      <w:autoSpaceDN w:val="0"/>
    </w:pPr>
    <w:rPr>
      <w:rFonts w:ascii="Courier New" w:hAnsi="Courier New" w:cs="Courier New"/>
    </w:rPr>
  </w:style>
  <w:style w:type="paragraph" w:customStyle="1" w:styleId="ConsPlusDocList">
    <w:name w:val="ConsPlusDocList"/>
    <w:rsid w:val="00700527"/>
    <w:pPr>
      <w:widowControl w:val="0"/>
      <w:autoSpaceDE w:val="0"/>
      <w:autoSpaceDN w:val="0"/>
    </w:pPr>
    <w:rPr>
      <w:rFonts w:ascii="Courier New" w:hAnsi="Courier New" w:cs="Courier New"/>
    </w:rPr>
  </w:style>
  <w:style w:type="paragraph" w:customStyle="1" w:styleId="ConsPlusTitlePage">
    <w:name w:val="ConsPlusTitlePage"/>
    <w:rsid w:val="00700527"/>
    <w:pPr>
      <w:widowControl w:val="0"/>
      <w:autoSpaceDE w:val="0"/>
      <w:autoSpaceDN w:val="0"/>
    </w:pPr>
    <w:rPr>
      <w:rFonts w:ascii="Tahoma" w:hAnsi="Tahoma" w:cs="Tahoma"/>
    </w:rPr>
  </w:style>
  <w:style w:type="paragraph" w:customStyle="1" w:styleId="ConsPlusJurTerm">
    <w:name w:val="ConsPlusJurTerm"/>
    <w:rsid w:val="00700527"/>
    <w:pPr>
      <w:widowControl w:val="0"/>
      <w:autoSpaceDE w:val="0"/>
      <w:autoSpaceDN w:val="0"/>
    </w:pPr>
    <w:rPr>
      <w:rFonts w:ascii="Tahoma" w:hAnsi="Tahoma" w:cs="Tahoma"/>
      <w:sz w:val="26"/>
    </w:rPr>
  </w:style>
  <w:style w:type="paragraph" w:customStyle="1" w:styleId="Default">
    <w:name w:val="Default"/>
    <w:rsid w:val="00700527"/>
    <w:pPr>
      <w:autoSpaceDE w:val="0"/>
      <w:autoSpaceDN w:val="0"/>
      <w:adjustRightInd w:val="0"/>
    </w:pPr>
    <w:rPr>
      <w:rFonts w:eastAsia="Calibri"/>
      <w:color w:val="000000"/>
      <w:sz w:val="24"/>
      <w:szCs w:val="24"/>
      <w:lang w:eastAsia="en-US"/>
    </w:rPr>
  </w:style>
  <w:style w:type="paragraph" w:styleId="af3">
    <w:name w:val="List Paragraph"/>
    <w:basedOn w:val="a"/>
    <w:uiPriority w:val="34"/>
    <w:qFormat/>
    <w:rsid w:val="00700527"/>
    <w:pPr>
      <w:widowControl w:val="0"/>
      <w:suppressAutoHyphens/>
      <w:autoSpaceDE w:val="0"/>
      <w:ind w:left="720"/>
      <w:contextualSpacing/>
    </w:pPr>
    <w:rPr>
      <w:rFonts w:ascii="Arial" w:hAnsi="Arial" w:cs="Arial"/>
      <w:sz w:val="18"/>
      <w:szCs w:val="18"/>
      <w:lang w:eastAsia="ar-SA"/>
    </w:rPr>
  </w:style>
  <w:style w:type="character" w:customStyle="1" w:styleId="apple-converted-space">
    <w:name w:val="apple-converted-space"/>
    <w:basedOn w:val="a0"/>
    <w:rsid w:val="00700527"/>
  </w:style>
  <w:style w:type="paragraph" w:styleId="20">
    <w:name w:val="Body Text Indent 2"/>
    <w:basedOn w:val="a"/>
    <w:link w:val="21"/>
    <w:rsid w:val="00700527"/>
    <w:pPr>
      <w:spacing w:after="120" w:line="480" w:lineRule="auto"/>
      <w:ind w:left="283"/>
    </w:pPr>
  </w:style>
  <w:style w:type="character" w:customStyle="1" w:styleId="21">
    <w:name w:val="Основной текст с отступом 2 Знак"/>
    <w:link w:val="20"/>
    <w:rsid w:val="00700527"/>
    <w:rPr>
      <w:rFonts w:ascii="Times New Roman CYR" w:hAnsi="Times New Roman CYR"/>
      <w:lang w:val="ru-RU" w:eastAsia="ru-RU" w:bidi="ar-SA"/>
    </w:rPr>
  </w:style>
  <w:style w:type="paragraph" w:styleId="af4">
    <w:name w:val="No Spacing"/>
    <w:qFormat/>
    <w:rsid w:val="00700527"/>
    <w:rPr>
      <w:rFonts w:ascii="Calibri" w:eastAsia="Calibri" w:hAnsi="Calibri" w:cs="Calibri"/>
      <w:sz w:val="22"/>
      <w:szCs w:val="22"/>
      <w:lang w:eastAsia="en-US"/>
    </w:rPr>
  </w:style>
  <w:style w:type="paragraph" w:customStyle="1" w:styleId="af5">
    <w:name w:val="Стиль"/>
    <w:rsid w:val="00700527"/>
    <w:pPr>
      <w:widowControl w:val="0"/>
      <w:autoSpaceDE w:val="0"/>
      <w:autoSpaceDN w:val="0"/>
      <w:adjustRightInd w:val="0"/>
    </w:pPr>
    <w:rPr>
      <w:sz w:val="24"/>
      <w:szCs w:val="24"/>
    </w:rPr>
  </w:style>
  <w:style w:type="character" w:styleId="af6">
    <w:name w:val="Emphasis"/>
    <w:qFormat/>
    <w:rsid w:val="00700527"/>
    <w:rPr>
      <w:i/>
      <w:iCs/>
    </w:rPr>
  </w:style>
  <w:style w:type="paragraph" w:customStyle="1" w:styleId="17">
    <w:name w:val="НК1"/>
    <w:basedOn w:val="a5"/>
    <w:rsid w:val="00842DD1"/>
    <w:pPr>
      <w:tabs>
        <w:tab w:val="clear" w:pos="4677"/>
        <w:tab w:val="clear" w:pos="9355"/>
        <w:tab w:val="center" w:pos="4703"/>
        <w:tab w:val="right" w:pos="9406"/>
      </w:tabs>
      <w:spacing w:before="120"/>
    </w:pPr>
    <w:rPr>
      <w:rFonts w:ascii="Times New Roman" w:hAnsi="Times New Roman"/>
      <w:sz w:val="16"/>
    </w:rPr>
  </w:style>
  <w:style w:type="paragraph" w:customStyle="1" w:styleId="1c">
    <w:name w:val="Абзац1 c отступом"/>
    <w:basedOn w:val="a"/>
    <w:rsid w:val="00842DD1"/>
    <w:pPr>
      <w:spacing w:after="60" w:line="360" w:lineRule="exact"/>
      <w:ind w:firstLine="709"/>
      <w:jc w:val="both"/>
    </w:pPr>
    <w:rPr>
      <w:rFonts w:ascii="Times New Roman" w:hAnsi="Times New Roman"/>
      <w:sz w:val="28"/>
    </w:rPr>
  </w:style>
  <w:style w:type="paragraph" w:customStyle="1" w:styleId="ConsNormal">
    <w:name w:val="ConsNormal"/>
    <w:rsid w:val="00F46D9C"/>
    <w:pPr>
      <w:widowControl w:val="0"/>
      <w:ind w:right="19772" w:firstLine="720"/>
    </w:pPr>
    <w:rPr>
      <w:rFonts w:ascii="Arial" w:hAnsi="Arial" w:cs="Arial"/>
    </w:rPr>
  </w:style>
  <w:style w:type="table" w:styleId="af7">
    <w:name w:val="Table Grid"/>
    <w:basedOn w:val="a1"/>
    <w:rsid w:val="005A1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0233-D300-4E6D-BCD8-175DFE70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Надеев Г.А.</dc:creator>
  <cp:keywords/>
  <cp:lastModifiedBy>Людмила</cp:lastModifiedBy>
  <cp:revision>22</cp:revision>
  <cp:lastPrinted>2025-05-23T08:25:00Z</cp:lastPrinted>
  <dcterms:created xsi:type="dcterms:W3CDTF">2024-04-24T14:19:00Z</dcterms:created>
  <dcterms:modified xsi:type="dcterms:W3CDTF">2025-05-23T11:17:00Z</dcterms:modified>
</cp:coreProperties>
</file>